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d12c" w14:textId="1aad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26 қазандағы № 11-51 шешімі. Қазақстан Республикасының Әділет министрлігінде 2021 жылы 5 қарашада № 25022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"Сот шешімімен коммуналдық меншікке түскен болып танылған иесіз қалдықтарды басқару қағидаларын бекіту туралы" 2017 жылғы 8 желтоқсандағы № 21-3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