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3d2a8" w14:textId="b23d2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Көксу ауданы мәслихатының 2018 жылғы 5 сәуірдегі № 29-2 "Көксу ауданының әлеуметтiк көмек көрсетудің, оның мөлшерлерiн белгiлеудің және мұқтаж азаматтардың жекелеген санаттарының тiзбесiн айқындау қағидаларын бекiту туралы" шешiмiне өзгеріс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Көксу аудандық мәслихатының 2021 жылғы 24 қарашадағы № 16-3 шешімі. Қазақстан Республикасының Әділет министрлігінде 2021 жылы 15 желтоқсанда № 25791 болып тіркелді. Күші жойылды - Жетісу облысы Көасу аудандық мәслихатының 2023 жылғы 4 желтоқсандағы № 15-63 шешімімен</w:t>
      </w:r>
    </w:p>
    <w:p>
      <w:pPr>
        <w:spacing w:after="0"/>
        <w:ind w:left="0"/>
        <w:jc w:val="both"/>
      </w:pPr>
      <w:bookmarkStart w:name="z7" w:id="0"/>
      <w:r>
        <w:rPr>
          <w:rFonts w:ascii="Times New Roman"/>
          <w:b w:val="false"/>
          <w:i w:val="false"/>
          <w:color w:val="000000"/>
          <w:sz w:val="28"/>
        </w:rPr>
        <w:t xml:space="preserve">
      </w:t>
      </w:r>
      <w:r>
        <w:rPr>
          <w:rFonts w:ascii="Times New Roman"/>
          <w:b w:val="false"/>
          <w:i/>
          <w:color w:val="000000"/>
          <w:sz w:val="28"/>
        </w:rPr>
        <w:t xml:space="preserve">Ескерту. Күші жойылды - Жетісу облысы </w:t>
      </w:r>
      <w:r>
        <w:rPr>
          <w:rFonts w:ascii="Times New Roman"/>
          <w:b w:val="false"/>
          <w:i/>
          <w:color w:val="000000"/>
          <w:sz w:val="28"/>
        </w:rPr>
        <w:t>Көксу</w:t>
      </w:r>
      <w:r>
        <w:rPr>
          <w:rFonts w:ascii="Times New Roman"/>
          <w:b w:val="false"/>
          <w:i/>
          <w:color w:val="000000"/>
          <w:sz w:val="28"/>
        </w:rPr>
        <w:t xml:space="preserve"> аудандық мәслихатының 0</w:t>
      </w:r>
      <w:r>
        <w:rPr>
          <w:rFonts w:ascii="Times New Roman"/>
          <w:b w:val="false"/>
          <w:i/>
          <w:color w:val="000000"/>
          <w:sz w:val="28"/>
        </w:rPr>
        <w:t>4</w:t>
      </w:r>
      <w:r>
        <w:rPr>
          <w:rFonts w:ascii="Times New Roman"/>
          <w:b w:val="false"/>
          <w:i/>
          <w:color w:val="000000"/>
          <w:sz w:val="28"/>
        </w:rPr>
        <w:t xml:space="preserve">.12.2023 </w:t>
      </w:r>
      <w:r>
        <w:rPr>
          <w:rFonts w:ascii="Times New Roman"/>
          <w:b w:val="false"/>
          <w:i w:val="false"/>
          <w:color w:val="000000"/>
          <w:sz w:val="28"/>
        </w:rPr>
        <w:t>№ 15-63</w:t>
      </w:r>
      <w:r>
        <w:rPr>
          <w:rFonts w:ascii="Times New Roman"/>
          <w:b w:val="false"/>
          <w:i/>
          <w:color w:val="000000"/>
          <w:sz w:val="28"/>
        </w:rPr>
        <w:t xml:space="preserve"> шешімімен (алғашқы ресми жарияланғаннан кейін күнтізбелік он күн өткен соң қолданысқа енгізіледі).</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ШЕШТІ:</w:t>
      </w:r>
    </w:p>
    <w:bookmarkStart w:name="z8" w:id="1"/>
    <w:p>
      <w:pPr>
        <w:spacing w:after="0"/>
        <w:ind w:left="0"/>
        <w:jc w:val="both"/>
      </w:pPr>
      <w:r>
        <w:rPr>
          <w:rFonts w:ascii="Times New Roman"/>
          <w:b w:val="false"/>
          <w:i w:val="false"/>
          <w:color w:val="000000"/>
          <w:sz w:val="28"/>
        </w:rPr>
        <w:t xml:space="preserve">
      1. Көксу ауданы мәслихатының "Көксу ауданының әлеуметтiк көмек көрсетудiң, оның мөлшерлерiн белгiлеудiң және мұқтаж азаматтардың жекелеген санаттарының тiзбесiн айқындау қағидаларын бекiту туралы" 2018 жылғы 5 сәуірдегі № 29-2 (Нормативтiк құқықтық актiлердi мемлекеттiк тiркеу тiзiлiмiнде </w:t>
      </w:r>
      <w:r>
        <w:rPr>
          <w:rFonts w:ascii="Times New Roman"/>
          <w:b w:val="false"/>
          <w:i w:val="false"/>
          <w:color w:val="000000"/>
          <w:sz w:val="28"/>
        </w:rPr>
        <w:t>№ 4660</w:t>
      </w:r>
      <w:r>
        <w:rPr>
          <w:rFonts w:ascii="Times New Roman"/>
          <w:b w:val="false"/>
          <w:i w:val="false"/>
          <w:color w:val="000000"/>
          <w:sz w:val="28"/>
        </w:rPr>
        <w:t xml:space="preserve"> болып тіркелген) шешiмiне мынадай өзгеріс енгiзiлсiн: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Көксу ауданы мәслихаты хатшысының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уақытша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Байжуманов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Көксу ауданы мәслихаты 2021 жылғы 24 қарашадағы № 16-3 шешіміне қосымша</w:t>
            </w:r>
          </w:p>
        </w:tc>
      </w:tr>
    </w:tbl>
    <w:bookmarkStart w:name="z14" w:id="4"/>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4"/>
    <w:bookmarkStart w:name="z15" w:id="5"/>
    <w:p>
      <w:pPr>
        <w:spacing w:after="0"/>
        <w:ind w:left="0"/>
        <w:jc w:val="left"/>
      </w:pPr>
      <w:r>
        <w:rPr>
          <w:rFonts w:ascii="Times New Roman"/>
          <w:b/>
          <w:i w:val="false"/>
          <w:color w:val="000000"/>
        </w:rPr>
        <w:t xml:space="preserve"> 1-тарау. Жалпы ережелер</w:t>
      </w:r>
    </w:p>
    <w:bookmarkEnd w:id="5"/>
    <w:bookmarkStart w:name="z16" w:id="6"/>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Қағидалар) "Әлеуметтiк көмек көрсетудiң, оның мөлшерлерiн белгiлеудiң және мұқтаж азаматтардың жек елеген санаттарының тiзбесiн айқындаудың үлгiлiк қағидаларын бекіту туралы" 2013 жылғы 21 мамырдағы </w:t>
      </w:r>
      <w:r>
        <w:rPr>
          <w:rFonts w:ascii="Times New Roman"/>
          <w:b w:val="false"/>
          <w:i w:val="false"/>
          <w:color w:val="000000"/>
          <w:sz w:val="28"/>
        </w:rPr>
        <w:t>№ 504</w:t>
      </w:r>
      <w:r>
        <w:rPr>
          <w:rFonts w:ascii="Times New Roman"/>
          <w:b w:val="false"/>
          <w:i w:val="false"/>
          <w:color w:val="000000"/>
          <w:sz w:val="28"/>
        </w:rPr>
        <w:t xml:space="preserve"> Қазақстан Республикасы Үкiметiнiң қаулысына (бұдан әрі – Үлгілік қағидалар)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6"/>
    <w:bookmarkStart w:name="z17" w:id="7"/>
    <w:p>
      <w:pPr>
        <w:spacing w:after="0"/>
        <w:ind w:left="0"/>
        <w:jc w:val="both"/>
      </w:pPr>
      <w:r>
        <w:rPr>
          <w:rFonts w:ascii="Times New Roman"/>
          <w:b w:val="false"/>
          <w:i w:val="false"/>
          <w:color w:val="000000"/>
          <w:sz w:val="28"/>
        </w:rPr>
        <w:t>
      2. Осы Қағидаларда пайдаланылатын негiзгi терминдер мен ұғымдар:</w:t>
      </w:r>
    </w:p>
    <w:bookmarkEnd w:id="7"/>
    <w:bookmarkStart w:name="z18" w:id="8"/>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bookmarkEnd w:id="8"/>
    <w:bookmarkStart w:name="z19" w:id="9"/>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Алматы облысы Көксу ауданының әкімінің шешімімен құрылатын комиссия;</w:t>
      </w:r>
    </w:p>
    <w:bookmarkEnd w:id="9"/>
    <w:bookmarkStart w:name="z20" w:id="10"/>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агентігі Ұлттық статистика бюросының Алматы облысы бойынша департаменті" республикалық мемлекеттік мекемесі есептейтiн мөлшерi бойынша ең төмен тұтыну себетiнiң құнына тең, бiр адамға қажеттi ең төмен ақшалай кiрiс;</w:t>
      </w:r>
    </w:p>
    <w:bookmarkEnd w:id="10"/>
    <w:bookmarkStart w:name="z21" w:id="11"/>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bookmarkEnd w:id="11"/>
    <w:bookmarkStart w:name="z22" w:id="12"/>
    <w:p>
      <w:pPr>
        <w:spacing w:after="0"/>
        <w:ind w:left="0"/>
        <w:jc w:val="both"/>
      </w:pPr>
      <w:r>
        <w:rPr>
          <w:rFonts w:ascii="Times New Roman"/>
          <w:b w:val="false"/>
          <w:i w:val="false"/>
          <w:color w:val="000000"/>
          <w:sz w:val="28"/>
        </w:rPr>
        <w:t>
      5) отбасының (азаматтың) жан басына шаққандағы орташа табысы –отбасының жиынтық табысының айына отбасының әрбір мүшесіне келетін үлесі;</w:t>
      </w:r>
    </w:p>
    <w:bookmarkEnd w:id="12"/>
    <w:bookmarkStart w:name="z23" w:id="13"/>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bookmarkEnd w:id="13"/>
    <w:bookmarkStart w:name="z24" w:id="14"/>
    <w:p>
      <w:pPr>
        <w:spacing w:after="0"/>
        <w:ind w:left="0"/>
        <w:jc w:val="both"/>
      </w:pPr>
      <w:r>
        <w:rPr>
          <w:rFonts w:ascii="Times New Roman"/>
          <w:b w:val="false"/>
          <w:i w:val="false"/>
          <w:color w:val="000000"/>
          <w:sz w:val="28"/>
        </w:rPr>
        <w:t>
      7) уәкiлеттi орган – Көксу ауданы әкімдігінің "Көксу ауданының жұмыспен қамту және әлеуметтiк бағдарламалар бөлiмi" мемлекеттiк мекемесi;</w:t>
      </w:r>
    </w:p>
    <w:bookmarkEnd w:id="14"/>
    <w:bookmarkStart w:name="z25" w:id="15"/>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қала, кент, ауылдық округ әкiмiнiң шешiмдерiмен құрылатын комиссия;</w:t>
      </w:r>
    </w:p>
    <w:bookmarkEnd w:id="15"/>
    <w:bookmarkStart w:name="z26" w:id="16"/>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End w:id="16"/>
    <w:bookmarkStart w:name="z27"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мұқтаж азаматтардың жекелеген санаттарына өмірлік қиын жағдай туындаған жағдайда, сондай-ақ, мереке күндерге ақшалай нысанда көрсететін көмек түсініледі.</w:t>
      </w:r>
    </w:p>
    <w:bookmarkEnd w:id="17"/>
    <w:bookmarkStart w:name="z28"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29" w:id="19"/>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Қазақстан Республикасы Заңының </w:t>
      </w:r>
      <w:r>
        <w:rPr>
          <w:rFonts w:ascii="Times New Roman"/>
          <w:b w:val="false"/>
          <w:i w:val="false"/>
          <w:color w:val="000000"/>
          <w:sz w:val="28"/>
        </w:rPr>
        <w:t>16-бабынд</w:t>
      </w:r>
      <w:r>
        <w:rPr>
          <w:rFonts w:ascii="Times New Roman"/>
          <w:b w:val="false"/>
          <w:i w:val="false"/>
          <w:color w:val="000000"/>
          <w:sz w:val="28"/>
        </w:rPr>
        <w:t xml:space="preserve">а және "Ардагерлер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және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9"/>
    <w:bookmarkStart w:name="z30" w:id="20"/>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20"/>
    <w:bookmarkStart w:name="z31" w:id="21"/>
    <w:p>
      <w:pPr>
        <w:spacing w:after="0"/>
        <w:ind w:left="0"/>
        <w:jc w:val="both"/>
      </w:pPr>
      <w:r>
        <w:rPr>
          <w:rFonts w:ascii="Times New Roman"/>
          <w:b w:val="false"/>
          <w:i w:val="false"/>
          <w:color w:val="000000"/>
          <w:sz w:val="28"/>
        </w:rPr>
        <w:t>
      6. Мереке күндеріне әлеуметтік көмек бір рет ақшалай төлем түрінде келесі санаттағы азаматтарға көрсетіледі:</w:t>
      </w:r>
    </w:p>
    <w:bookmarkEnd w:id="21"/>
    <w:bookmarkStart w:name="z32" w:id="22"/>
    <w:p>
      <w:pPr>
        <w:spacing w:after="0"/>
        <w:ind w:left="0"/>
        <w:jc w:val="both"/>
      </w:pPr>
      <w:r>
        <w:rPr>
          <w:rFonts w:ascii="Times New Roman"/>
          <w:b w:val="false"/>
          <w:i w:val="false"/>
          <w:color w:val="000000"/>
          <w:sz w:val="28"/>
        </w:rPr>
        <w:t>
      1) 9 мамыр – Жеңіс Күні:</w:t>
      </w:r>
    </w:p>
    <w:bookmarkEnd w:id="22"/>
    <w:bookmarkStart w:name="z33" w:id="23"/>
    <w:p>
      <w:pPr>
        <w:spacing w:after="0"/>
        <w:ind w:left="0"/>
        <w:jc w:val="both"/>
      </w:pPr>
      <w:r>
        <w:rPr>
          <w:rFonts w:ascii="Times New Roman"/>
          <w:b w:val="false"/>
          <w:i w:val="false"/>
          <w:color w:val="000000"/>
          <w:sz w:val="28"/>
        </w:rPr>
        <w:t>
      Ұлы Отан соғысы кезеңінде, сондай-ақ бұрынғы Кеңестік Социалистік Республикалар Одағын (әрі қарай – бұрынғы КСР Одағы) қорғау бойынша басқа да ұрыс операциялары кезінде майдандағы армия мен флоттың құрамына кірген әскери бөлімдерде, штабтар мен мекемелерде қызмет өткерген әскери қызметшілер, Ұлы Отан соғысының партизандары мен астыртын әрекет етушілеріне – 1 000 000 ( бір миллион ) теңге мөлшерінде;</w:t>
      </w:r>
    </w:p>
    <w:bookmarkEnd w:id="23"/>
    <w:bookmarkStart w:name="z34" w:id="24"/>
    <w:p>
      <w:pPr>
        <w:spacing w:after="0"/>
        <w:ind w:left="0"/>
        <w:jc w:val="both"/>
      </w:pPr>
      <w:r>
        <w:rPr>
          <w:rFonts w:ascii="Times New Roman"/>
          <w:b w:val="false"/>
          <w:i w:val="false"/>
          <w:color w:val="000000"/>
          <w:sz w:val="28"/>
        </w:rPr>
        <w:t>
      Ұлы Отан соғысының мүгедектері, атап айтқанда Ұлы Отан соғысы кезеңінде майданда, ұрыс қимылдары аудандарында, майдан маңындағы теміржол учаскелеріндегі, қорғаныс шептерінің, әскери-теңіз базалары мен әуеайлақтардың құрылыс жайларында жаралануы, контузия алуы, мертігуі немесе ауруға шалдығуы салдарынан мүгедек болған майдандағы армия мен флоттың әскери қызметшілері, Ұлы Отан соғысының партизандары мен астыртын әрекет етушілері, сондай-ақ жұмысшылар мен қызметшілеріне – 1 000 000 (бір миллион) теңге мөлшерінде;</w:t>
      </w:r>
    </w:p>
    <w:bookmarkEnd w:id="24"/>
    <w:bookmarkStart w:name="z35" w:id="2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бір рет – 26 (жиырма алты) айлық есептiк көрсеткiш мөлшерiнде;</w:t>
      </w:r>
    </w:p>
    <w:bookmarkEnd w:id="25"/>
    <w:bookmarkStart w:name="z36" w:id="26"/>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 (зайыбы),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жұбайына (зайыбы) бір рет – 26 (жиырма алты) айлық есептiк көрсеткiш мөлшерiнде;</w:t>
      </w:r>
    </w:p>
    <w:bookmarkEnd w:id="26"/>
    <w:bookmarkStart w:name="z37" w:id="27"/>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бір рет – 26 (жиырма алты) айлық есептік көрсеткіш мөлшерінде;</w:t>
      </w:r>
    </w:p>
    <w:bookmarkEnd w:id="27"/>
    <w:bookmarkStart w:name="z38" w:id="28"/>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қызметшiлеріне бір рет – 26 (жиырма алты) айлық есептік көрсеткіш мөлшерінде;</w:t>
      </w:r>
    </w:p>
    <w:bookmarkEnd w:id="28"/>
    <w:bookmarkStart w:name="z39" w:id="2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26 (жиырма алты) айлық есептік көрсеткіш мөлшерінде;</w:t>
      </w:r>
    </w:p>
    <w:bookmarkEnd w:id="29"/>
    <w:bookmarkStart w:name="z40" w:id="30"/>
    <w:p>
      <w:pPr>
        <w:spacing w:after="0"/>
        <w:ind w:left="0"/>
        <w:jc w:val="both"/>
      </w:pPr>
      <w:r>
        <w:rPr>
          <w:rFonts w:ascii="Times New Roman"/>
          <w:b w:val="false"/>
          <w:i w:val="false"/>
          <w:color w:val="000000"/>
          <w:sz w:val="28"/>
        </w:rPr>
        <w:t>
      Тәжікстан-Ауғанстан учаскесіндегі Тәуелсіз Мемлекеттер Достастығының шекарасын қорғауды күшейту жөніндегі мемлекет аралық шарттар мен келісімдерге сәйкес міндеттерін орындаған Қазақстан Республикасының әскери қызметшілеріне бір рет – 26 (жиырма алты) айлық есептік көрсеткіш мөлшерінде;</w:t>
      </w:r>
    </w:p>
    <w:bookmarkEnd w:id="30"/>
    <w:bookmarkStart w:name="z41" w:id="31"/>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бір рет – 26 (жиырма алты) айлық есептік көрсеткіш мөлшерінде;</w:t>
      </w:r>
    </w:p>
    <w:bookmarkEnd w:id="31"/>
    <w:bookmarkStart w:name="z42" w:id="32"/>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адамдарына бір рет – 26 (жиырма алты) айлық есептік көрсеткіш мөлшерінде.</w:t>
      </w:r>
    </w:p>
    <w:bookmarkEnd w:id="32"/>
    <w:bookmarkStart w:name="z43" w:id="33"/>
    <w:p>
      <w:pPr>
        <w:spacing w:after="0"/>
        <w:ind w:left="0"/>
        <w:jc w:val="both"/>
      </w:pPr>
      <w:r>
        <w:rPr>
          <w:rFonts w:ascii="Times New Roman"/>
          <w:b w:val="false"/>
          <w:i w:val="false"/>
          <w:color w:val="000000"/>
          <w:sz w:val="28"/>
        </w:rPr>
        <w:t>
      1986-1987 жылдары Чернобыль атом электр станциясындағы апаттың салдарларын жоюға қатысқан адамдарға бір рет – 26 (жиырма алты) айлық есептік көрсеткіш мөлшерінде;</w:t>
      </w:r>
    </w:p>
    <w:bookmarkEnd w:id="33"/>
    <w:bookmarkStart w:name="z44" w:id="34"/>
    <w:p>
      <w:pPr>
        <w:spacing w:after="0"/>
        <w:ind w:left="0"/>
        <w:jc w:val="both"/>
      </w:pPr>
      <w:r>
        <w:rPr>
          <w:rFonts w:ascii="Times New Roman"/>
          <w:b w:val="false"/>
          <w:i w:val="false"/>
          <w:color w:val="000000"/>
          <w:sz w:val="28"/>
        </w:rPr>
        <w:t>
      Чернобыль атом электр станциясындағы апаттың салдарынан мүгедек болған адамдарға бір рет – 26 (жиырма алты) айлық есептік көрсеткіш мөлшерінде;</w:t>
      </w:r>
    </w:p>
    <w:bookmarkEnd w:id="34"/>
    <w:bookmarkStart w:name="z45" w:id="35"/>
    <w:p>
      <w:pPr>
        <w:spacing w:after="0"/>
        <w:ind w:left="0"/>
        <w:jc w:val="both"/>
      </w:pPr>
      <w:r>
        <w:rPr>
          <w:rFonts w:ascii="Times New Roman"/>
          <w:b w:val="false"/>
          <w:i w:val="false"/>
          <w:color w:val="000000"/>
          <w:sz w:val="28"/>
        </w:rPr>
        <w:t>
      ядролық сынақтарға тiкелей қатысқан адамдарға бір рет – 26 (жиырма алты) айлық есептік көрсеткіш мөлшерінде;</w:t>
      </w:r>
    </w:p>
    <w:bookmarkEnd w:id="35"/>
    <w:bookmarkStart w:name="z46" w:id="36"/>
    <w:p>
      <w:pPr>
        <w:spacing w:after="0"/>
        <w:ind w:left="0"/>
        <w:jc w:val="both"/>
      </w:pPr>
      <w:r>
        <w:rPr>
          <w:rFonts w:ascii="Times New Roman"/>
          <w:b w:val="false"/>
          <w:i w:val="false"/>
          <w:color w:val="000000"/>
          <w:sz w:val="28"/>
        </w:rPr>
        <w:t>
      ядролық сынақтардың салдарынан мүгедек болған адамдарға бір рет – 26 (жиырма алты) айлық есептік көрсеткіш мөлшерінде.</w:t>
      </w:r>
    </w:p>
    <w:bookmarkEnd w:id="36"/>
    <w:bookmarkStart w:name="z47" w:id="37"/>
    <w:p>
      <w:pPr>
        <w:spacing w:after="0"/>
        <w:ind w:left="0"/>
        <w:jc w:val="both"/>
      </w:pPr>
      <w:r>
        <w:rPr>
          <w:rFonts w:ascii="Times New Roman"/>
          <w:b w:val="false"/>
          <w:i w:val="false"/>
          <w:color w:val="000000"/>
          <w:sz w:val="28"/>
        </w:rPr>
        <w:t>
      7. Өмірлік қиын жағдайда тап болған мұқтаж азаматтардың жекелеген санаттарына әлеуметтік көмек бір рет және (немесе) мерзімді (ай сайын) көрсетіледі:</w:t>
      </w:r>
    </w:p>
    <w:bookmarkEnd w:id="37"/>
    <w:bookmarkStart w:name="z48" w:id="38"/>
    <w:p>
      <w:pPr>
        <w:spacing w:after="0"/>
        <w:ind w:left="0"/>
        <w:jc w:val="both"/>
      </w:pPr>
      <w:r>
        <w:rPr>
          <w:rFonts w:ascii="Times New Roman"/>
          <w:b w:val="false"/>
          <w:i w:val="false"/>
          <w:color w:val="000000"/>
          <w:sz w:val="28"/>
        </w:rPr>
        <w:t>
      1) өмірлік қиын жағдайға тап болған мұқтаж азаматтарға (отбасыларға) ең төменгі күнкөріс деңгейі мөлшерінің бір еселік шегінен аспайтын жан басына шаққандағы орташа табысы есепке алынып, 15 (он бес) айлық есептік көрсеткіштер мөлшерінде біржолғы төлем мынадай негіздер бойынша:</w:t>
      </w:r>
    </w:p>
    <w:bookmarkEnd w:id="38"/>
    <w:bookmarkStart w:name="z49" w:id="39"/>
    <w:p>
      <w:pPr>
        <w:spacing w:after="0"/>
        <w:ind w:left="0"/>
        <w:jc w:val="both"/>
      </w:pPr>
      <w:r>
        <w:rPr>
          <w:rFonts w:ascii="Times New Roman"/>
          <w:b w:val="false"/>
          <w:i w:val="false"/>
          <w:color w:val="000000"/>
          <w:sz w:val="28"/>
        </w:rPr>
        <w:t>
      жетімдік; ата-ана қамқорлығының болмауы; кәмелетке толмағандардың қадағалаусыз қалуы, оның ішінде девиантты мінез-құлық; туғаннан бастап үш жасқа дейінгі балалардың ерте психофизикалық даму мүмкіндіктерінің шектелуі; дене бітімі және (немесе) ақыл-ой мүмкіндіктеріне байланысты организм функцияларының тұрақты бұзылуы; әлеуметтік мәні бар аурулардың және айналадағыларға қауіп төндіретін аурулардың салдарынан тыныс-тіршілігінің шектелуі; жасының егде тартуына байланысты, бұрынғы ауруы және (немесе) мүгедектігі салдарынан өзіне-өзі күтім жасай алмауы; әлеуметтік бейімсіздікке және әлеуметтік депривацияға алып келген қатыгездікпен қарау; баспанасыздық (белгілі бір тұрғылықты жері жоқ адамдар); бас бостандығынан айыру орындарынан босатылуы; пробация қызметінің есебінде болу; кәмелетке толмағандардың арнаулы білім беру ұйымдарында, ерекше режимде ұстайтын білім беру ұйымдарында болуы;</w:t>
      </w:r>
    </w:p>
    <w:bookmarkEnd w:id="39"/>
    <w:bookmarkStart w:name="z50" w:id="40"/>
    <w:p>
      <w:pPr>
        <w:spacing w:after="0"/>
        <w:ind w:left="0"/>
        <w:jc w:val="both"/>
      </w:pPr>
      <w:r>
        <w:rPr>
          <w:rFonts w:ascii="Times New Roman"/>
          <w:b w:val="false"/>
          <w:i w:val="false"/>
          <w:color w:val="000000"/>
          <w:sz w:val="28"/>
        </w:rPr>
        <w:t>
      2) табиғи зілзаланың немесе өрттің салдарынан өрт оқиғасы орын алған мекен-жайда тұрақты тіркеуде тұратын азаматтарға (отбасыларға) әлеуметтік көмек жан басына шаққандағы орташа табысы есепке алынбай:</w:t>
      </w:r>
    </w:p>
    <w:bookmarkEnd w:id="40"/>
    <w:bookmarkStart w:name="z51" w:id="41"/>
    <w:p>
      <w:pPr>
        <w:spacing w:after="0"/>
        <w:ind w:left="0"/>
        <w:jc w:val="both"/>
      </w:pPr>
      <w:r>
        <w:rPr>
          <w:rFonts w:ascii="Times New Roman"/>
          <w:b w:val="false"/>
          <w:i w:val="false"/>
          <w:color w:val="000000"/>
          <w:sz w:val="28"/>
        </w:rPr>
        <w:t>
      оның мүлкіне зиян келтірілген жағдайда бір рет 200 (екі жүз) айлық есептік көрсеткіш мөлшерінде;</w:t>
      </w:r>
    </w:p>
    <w:bookmarkEnd w:id="41"/>
    <w:bookmarkStart w:name="z52" w:id="42"/>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және айналадағыларға қауіп төндіретін аурулардың салдарынан тыныс-тіршілігінің шектелуідеп танылған азаматтар (отбасы):</w:t>
      </w:r>
    </w:p>
    <w:bookmarkEnd w:id="42"/>
    <w:bookmarkStart w:name="z53" w:id="43"/>
    <w:p>
      <w:pPr>
        <w:spacing w:after="0"/>
        <w:ind w:left="0"/>
        <w:jc w:val="both"/>
      </w:pPr>
      <w:r>
        <w:rPr>
          <w:rFonts w:ascii="Times New Roman"/>
          <w:b w:val="false"/>
          <w:i w:val="false"/>
          <w:color w:val="000000"/>
          <w:sz w:val="28"/>
        </w:rPr>
        <w:t>
      туберкулез ауруымен диспансерлік есепте тұрған адамдарға әлеуметтік көмек жан басына шаққандағы орташа табысы есепке алынбай, ай сайын 5 (бес) айлық есептік көрсеткіш мөлшерінде;</w:t>
      </w:r>
    </w:p>
    <w:bookmarkEnd w:id="43"/>
    <w:bookmarkStart w:name="z54" w:id="44"/>
    <w:p>
      <w:pPr>
        <w:spacing w:after="0"/>
        <w:ind w:left="0"/>
        <w:jc w:val="both"/>
      </w:pPr>
      <w:r>
        <w:rPr>
          <w:rFonts w:ascii="Times New Roman"/>
          <w:b w:val="false"/>
          <w:i w:val="false"/>
          <w:color w:val="000000"/>
          <w:sz w:val="28"/>
        </w:rPr>
        <w:t>
      адамның иммунитет тапшылығы вирусын жұқтырған балалардың ата-аналарына немесе өзге де заңды өкілдеріне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w:t>
      </w:r>
    </w:p>
    <w:bookmarkEnd w:id="44"/>
    <w:bookmarkStart w:name="z55" w:id="45"/>
    <w:p>
      <w:pPr>
        <w:spacing w:after="0"/>
        <w:ind w:left="0"/>
        <w:jc w:val="both"/>
      </w:pPr>
      <w:r>
        <w:rPr>
          <w:rFonts w:ascii="Times New Roman"/>
          <w:b w:val="false"/>
          <w:i w:val="false"/>
          <w:color w:val="000000"/>
          <w:sz w:val="28"/>
        </w:rPr>
        <w:t>
      4) жан басына шаққандағы орташа табысы жергілікті өкілді органдар ең төмен күнкөріс деңгейіне еселік қатынаста белгілеген шектен аспайтын, балалары мектепке дейінгі білім беру ұйымдарында тәрбиеленетін және оқитын отбасыларға ай сайын – 5 (бес) айлық есептік көрсеткіш мөлшерінде.</w:t>
      </w:r>
    </w:p>
    <w:bookmarkEnd w:id="45"/>
    <w:bookmarkStart w:name="z56" w:id="46"/>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негіздерҮлгілік қағидаларға сәйкес айқындалады.</w:t>
      </w:r>
    </w:p>
    <w:bookmarkEnd w:id="46"/>
    <w:bookmarkStart w:name="z57" w:id="47"/>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47"/>
    <w:bookmarkStart w:name="z58" w:id="48"/>
    <w:p>
      <w:pPr>
        <w:spacing w:after="0"/>
        <w:ind w:left="0"/>
        <w:jc w:val="both"/>
      </w:pPr>
      <w:r>
        <w:rPr>
          <w:rFonts w:ascii="Times New Roman"/>
          <w:b w:val="false"/>
          <w:i w:val="false"/>
          <w:color w:val="000000"/>
          <w:sz w:val="28"/>
        </w:rPr>
        <w:t>
      10. Әлеуметтік көмек ұсынуға шығыстарды қаржыландыру ауданның бюджетінде көзделген ағымдағы қаржы жылына арналған қаражат шегінде жүргізіледі.</w:t>
      </w:r>
    </w:p>
    <w:bookmarkEnd w:id="48"/>
    <w:bookmarkStart w:name="z59" w:id="49"/>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49"/>
    <w:bookmarkStart w:name="z60" w:id="50"/>
    <w:p>
      <w:pPr>
        <w:spacing w:after="0"/>
        <w:ind w:left="0"/>
        <w:jc w:val="left"/>
      </w:pPr>
      <w:r>
        <w:rPr>
          <w:rFonts w:ascii="Times New Roman"/>
          <w:b/>
          <w:i w:val="false"/>
          <w:color w:val="000000"/>
        </w:rPr>
        <w:t xml:space="preserve"> 3-тарау. Қорытынды ереже</w:t>
      </w:r>
    </w:p>
    <w:bookmarkEnd w:id="50"/>
    <w:bookmarkStart w:name="z61" w:id="51"/>
    <w:p>
      <w:pPr>
        <w:spacing w:after="0"/>
        <w:ind w:left="0"/>
        <w:jc w:val="both"/>
      </w:pPr>
      <w:r>
        <w:rPr>
          <w:rFonts w:ascii="Times New Roman"/>
          <w:b w:val="false"/>
          <w:i w:val="false"/>
          <w:color w:val="000000"/>
          <w:sz w:val="28"/>
        </w:rPr>
        <w:t>
      12.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5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