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d565" w14:textId="dd9d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28 желтоқсандағы № 14-62 шешімі. Қазақстан Республикасының Әділет министрлігінде 2021 жылы 31 желтоқсанда № 26315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7 158 942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6 245 905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− 7 022 147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− 26 077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200 000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-89 282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89 282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 облысы Сарқан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367 555 мың теңге сомасында көзделсін,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24 741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24 741 тысяча тенге;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33 822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33 822 тысячи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29 814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29 814 тысячи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Бакалы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27 218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Бакалы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27 218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53 514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53 514 тысячи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28 540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28 540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27 758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27 758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22 993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22 993 тысячи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25 345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25 345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29 386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29 386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35 449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35 449 тысяч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25 241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25 241 тысяча тенге;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Сарқан қаласына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3 734 мың теңге;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Сарқан қаласына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3 734 тысячи тенге;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2022 жылға арналған резерві 23 202 мың теңге сомасында бекітілсін.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 бюджеттеріне бөлу Сарқан ауданы әкімдігінің қаулысы негізінде айқындалады.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шешіміне 1-қосымша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Сарқан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шешіміне 2-қосымша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шешіміне 3-қосымша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