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1089" w14:textId="cf4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 (паркингтер) санаттарын белгілеу және орналасқан жерге арналған базалық салық мөлшерлемесін ұлғайту туралы" 2020 жылғы 14 қыркүйектегі № 69/628-6с Шымкент қаласы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13 желтоқсандағы № 12/97-VII шешiмi. Қазақстан Республикасының Әділет министрлігінде 2021 жылғы 27 желтоқсанда № 26076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Шымкент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"Автотұрақтар (паркингтер) санаттарын белгілеу және орналасқан жерге арналған базалық салық мөлшерлемесін ұлғайту туралы" 2020 жылғы 14 қыркүйектегі № 69/628-6с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Автотұрақтардың (паркингтердің) санаттары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69/628-6с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орналасқан жерлерге арналған базалық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мөлшерлемелерінің ұлғаюы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