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815f" w14:textId="18e8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Жамбыл облыстық мәслихатының 2020 жылғы 11 желтоқсандағы №52-3 шешіміне өзгерістер енгізу туралы</w:t>
      </w:r>
    </w:p>
    <w:p>
      <w:pPr>
        <w:spacing w:after="0"/>
        <w:ind w:left="0"/>
        <w:jc w:val="both"/>
      </w:pPr>
      <w:r>
        <w:rPr>
          <w:rFonts w:ascii="Times New Roman"/>
          <w:b w:val="false"/>
          <w:i w:val="false"/>
          <w:color w:val="000000"/>
          <w:sz w:val="28"/>
        </w:rPr>
        <w:t>Жамбыл облысының мәслихатының 2021 жылғы 8 маусымдағы № 6-2 шешімі. Қазақстан Республикасының Әділет министрлігінде 2021 жылғы 14 маусымда № 23001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облыстық бюджет туралы" Жамбыл облыстық мәслихатының 2020 жылғы 11 желтоқсандағы №52-3 шешіміне (Нормативтік құқықтық актілерді мемлекеттік тіркеу тізілімінде </w:t>
      </w:r>
      <w:r>
        <w:rPr>
          <w:rFonts w:ascii="Times New Roman"/>
          <w:b w:val="false"/>
          <w:i w:val="false"/>
          <w:color w:val="000000"/>
          <w:sz w:val="28"/>
        </w:rPr>
        <w:t>№4848</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"489 085 708" сандары "519 296 915" сандарымен ауыстырылсын;</w:t>
      </w:r>
    </w:p>
    <w:bookmarkEnd w:id="2"/>
    <w:bookmarkStart w:name="z12" w:id="3"/>
    <w:p>
      <w:pPr>
        <w:spacing w:after="0"/>
        <w:ind w:left="0"/>
        <w:jc w:val="both"/>
      </w:pPr>
      <w:r>
        <w:rPr>
          <w:rFonts w:ascii="Times New Roman"/>
          <w:b w:val="false"/>
          <w:i w:val="false"/>
          <w:color w:val="000000"/>
          <w:sz w:val="28"/>
        </w:rPr>
        <w:t>
       "29 919 849" сандары "36 516 295" сандарымен ауыстырылсын;</w:t>
      </w:r>
    </w:p>
    <w:bookmarkEnd w:id="3"/>
    <w:bookmarkStart w:name="z13" w:id="4"/>
    <w:p>
      <w:pPr>
        <w:spacing w:after="0"/>
        <w:ind w:left="0"/>
        <w:jc w:val="both"/>
      </w:pPr>
      <w:r>
        <w:rPr>
          <w:rFonts w:ascii="Times New Roman"/>
          <w:b w:val="false"/>
          <w:i w:val="false"/>
          <w:color w:val="000000"/>
          <w:sz w:val="28"/>
        </w:rPr>
        <w:t>
      "1 467 500" сандары "2 686 469" сандарымен ауыстырылсын;</w:t>
      </w:r>
    </w:p>
    <w:bookmarkEnd w:id="4"/>
    <w:bookmarkStart w:name="z14" w:id="5"/>
    <w:p>
      <w:pPr>
        <w:spacing w:after="0"/>
        <w:ind w:left="0"/>
        <w:jc w:val="both"/>
      </w:pPr>
      <w:r>
        <w:rPr>
          <w:rFonts w:ascii="Times New Roman"/>
          <w:b w:val="false"/>
          <w:i w:val="false"/>
          <w:color w:val="000000"/>
          <w:sz w:val="28"/>
        </w:rPr>
        <w:t>
      "449 085 587" сандары "471 481 379"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"503 706 252" сандары "523 170 867"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"8 584 962" сандары "15 630 390" сандарымен ауыстырылсын;</w:t>
      </w:r>
    </w:p>
    <w:bookmarkEnd w:id="7"/>
    <w:bookmarkStart w:name="z19" w:id="8"/>
    <w:p>
      <w:pPr>
        <w:spacing w:after="0"/>
        <w:ind w:left="0"/>
        <w:jc w:val="both"/>
      </w:pPr>
      <w:r>
        <w:rPr>
          <w:rFonts w:ascii="Times New Roman"/>
          <w:b w:val="false"/>
          <w:i w:val="false"/>
          <w:color w:val="000000"/>
          <w:sz w:val="28"/>
        </w:rPr>
        <w:t>
      "17 520 979" сандары "25 893 299" сандарымен ауыстырылсын;</w:t>
      </w:r>
    </w:p>
    <w:bookmarkEnd w:id="8"/>
    <w:bookmarkStart w:name="z20" w:id="9"/>
    <w:p>
      <w:pPr>
        <w:spacing w:after="0"/>
        <w:ind w:left="0"/>
        <w:jc w:val="both"/>
      </w:pPr>
      <w:r>
        <w:rPr>
          <w:rFonts w:ascii="Times New Roman"/>
          <w:b w:val="false"/>
          <w:i w:val="false"/>
          <w:color w:val="000000"/>
          <w:sz w:val="28"/>
        </w:rPr>
        <w:t>
      "8 936 017" сандары "10 262 909"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"0" сандары "137 000"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"-23 205 506" сандары "-19 641 342"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w:t>
      </w:r>
    </w:p>
    <w:bookmarkStart w:name="z26" w:id="12"/>
    <w:p>
      <w:pPr>
        <w:spacing w:after="0"/>
        <w:ind w:left="0"/>
        <w:jc w:val="both"/>
      </w:pPr>
      <w:r>
        <w:rPr>
          <w:rFonts w:ascii="Times New Roman"/>
          <w:b w:val="false"/>
          <w:i w:val="false"/>
          <w:color w:val="000000"/>
          <w:sz w:val="28"/>
        </w:rPr>
        <w:t>
      "23 205 506" сандары "19 641 342" сандарымен ауыстырылсын.</w:t>
      </w:r>
    </w:p>
    <w:bookmarkEnd w:id="12"/>
    <w:bookmarkStart w:name="z27"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3"/>
    <w:bookmarkStart w:name="z28" w:id="14"/>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4"/>
    <w:bookmarkStart w:name="z29" w:id="15"/>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2021 жылдың 1 қаңтарынан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маслихатының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Жетибаев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w:t>
            </w:r>
            <w:r>
              <w:br/>
            </w:r>
            <w:r>
              <w:rPr>
                <w:rFonts w:ascii="Times New Roman"/>
                <w:b w:val="false"/>
                <w:i w:val="false"/>
                <w:color w:val="000000"/>
                <w:sz w:val="20"/>
              </w:rPr>
              <w:t xml:space="preserve"> 8 маусымдағы № 6-2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w:t>
            </w:r>
            <w:r>
              <w:br/>
            </w:r>
            <w:r>
              <w:rPr>
                <w:rFonts w:ascii="Times New Roman"/>
                <w:b w:val="false"/>
                <w:i w:val="false"/>
                <w:color w:val="000000"/>
                <w:sz w:val="20"/>
              </w:rPr>
              <w:t>11 желтоқсандағы № 52-3</w:t>
            </w:r>
            <w:r>
              <w:br/>
            </w:r>
            <w:r>
              <w:rPr>
                <w:rFonts w:ascii="Times New Roman"/>
                <w:b w:val="false"/>
                <w:i w:val="false"/>
                <w:color w:val="000000"/>
                <w:sz w:val="20"/>
              </w:rPr>
              <w:t>шешіміне 1 қосымша</w:t>
            </w:r>
          </w:p>
        </w:tc>
      </w:tr>
    </w:tbl>
    <w:bookmarkStart w:name="z38" w:id="16"/>
    <w:p>
      <w:pPr>
        <w:spacing w:after="0"/>
        <w:ind w:left="0"/>
        <w:jc w:val="left"/>
      </w:pPr>
      <w:r>
        <w:rPr>
          <w:rFonts w:ascii="Times New Roman"/>
          <w:b/>
          <w:i w:val="false"/>
          <w:color w:val="000000"/>
        </w:rPr>
        <w:t xml:space="preserve"> 2021 жылға арналған облыстық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519 296 915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36 516 295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19 183 635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16 085 635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4 232 660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4 228 660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2 686 469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580 018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1 255 351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1 255 351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8 612 772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8 612 772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8 612 772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471 481 379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127 527 420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127 527 420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343 953 959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343 953 959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70"/>
        <w:gridCol w:w="2"/>
        <w:gridCol w:w="1070"/>
        <w:gridCol w:w="6326"/>
        <w:gridCol w:w="30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523 170 867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1 081 027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11 647 666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10 524 944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8 347 066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216 996 704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98 781 689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63 633 485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25 812 728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9 459 449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9 459 449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5 296 247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4 911 637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9 190 883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9 190 883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53 532 274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3 039 399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41 469 598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6 717 938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10 171 780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салу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10 171 780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15 978 235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1 492 909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5 509 837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5 509 837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3 270 303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3 270 303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26 007 671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3 800 158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1 202 309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21 283 620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1 048 911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19 461 610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16 266 479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16 266 479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15 805 804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8 599 251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1 590 757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3 977 525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8 477 743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26 745 797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20 106 852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3 129 402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1 897 166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1 889 166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21 677 824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21 537 922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20 198 823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10 120 394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6 166 993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3 953 401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3 393 614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13 120 388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4 657 178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1 942 568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842 914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1 337 527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1 265 562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1 149 477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15 630 390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25 893 299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15 914 947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6 634 114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5 452 306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5 452 306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7"/>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19 641 342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10 262 909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10 262 909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26 788 963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26 788 963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16 106 721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10 682 242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