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2ac9" w14:textId="0822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2021 жылғы 13 желтоқсандағы № 12-5 шешімі. Қазақстан Республикасының Әділет министрлігінде 2021 жылғы 21 желтоқсанда № 25874 болып тіркелді</w:t>
      </w:r>
    </w:p>
    <w:p>
      <w:pPr>
        <w:spacing w:after="0"/>
        <w:ind w:left="0"/>
        <w:jc w:val="left"/>
      </w:pPr>
    </w:p>
    <w:bookmarkStart w:name="z8" w:id="0"/>
    <w:p>
      <w:pPr>
        <w:spacing w:after="0"/>
        <w:ind w:left="0"/>
        <w:jc w:val="both"/>
      </w:pPr>
      <w:r>
        <w:rPr>
          <w:rFonts w:ascii="Times New Roman"/>
          <w:b w:val="false"/>
          <w:i w:val="false"/>
          <w:color w:val="000000"/>
          <w:sz w:val="28"/>
        </w:rPr>
        <w:t>
      Жамбыл облыстық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2022 жылға келесі көлемдерде бекітілсін: </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586 811 756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45 743 069 мың теңге;</w:t>
      </w:r>
    </w:p>
    <w:bookmarkEnd w:id="3"/>
    <w:bookmarkStart w:name="z13" w:id="4"/>
    <w:p>
      <w:pPr>
        <w:spacing w:after="0"/>
        <w:ind w:left="0"/>
        <w:jc w:val="both"/>
      </w:pPr>
      <w:r>
        <w:rPr>
          <w:rFonts w:ascii="Times New Roman"/>
          <w:b w:val="false"/>
          <w:i w:val="false"/>
          <w:color w:val="000000"/>
          <w:sz w:val="28"/>
        </w:rPr>
        <w:t>
      салықтық емес түсімдер – 6 373 422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31 000 мың теңге;</w:t>
      </w:r>
    </w:p>
    <w:bookmarkEnd w:id="5"/>
    <w:bookmarkStart w:name="z15" w:id="6"/>
    <w:p>
      <w:pPr>
        <w:spacing w:after="0"/>
        <w:ind w:left="0"/>
        <w:jc w:val="both"/>
      </w:pPr>
      <w:r>
        <w:rPr>
          <w:rFonts w:ascii="Times New Roman"/>
          <w:b w:val="false"/>
          <w:i w:val="false"/>
          <w:color w:val="000000"/>
          <w:sz w:val="28"/>
        </w:rPr>
        <w:t>
      трансферттер түсiмі – 534 664 265 мың теңге;</w:t>
      </w:r>
    </w:p>
    <w:bookmarkEnd w:id="6"/>
    <w:bookmarkStart w:name="z16" w:id="7"/>
    <w:p>
      <w:pPr>
        <w:spacing w:after="0"/>
        <w:ind w:left="0"/>
        <w:jc w:val="both"/>
      </w:pPr>
      <w:r>
        <w:rPr>
          <w:rFonts w:ascii="Times New Roman"/>
          <w:b w:val="false"/>
          <w:i w:val="false"/>
          <w:color w:val="000000"/>
          <w:sz w:val="28"/>
        </w:rPr>
        <w:t xml:space="preserve">
      2) шығындар – 607 384 753 мың теңге; </w:t>
      </w:r>
    </w:p>
    <w:bookmarkEnd w:id="7"/>
    <w:bookmarkStart w:name="z17" w:id="8"/>
    <w:p>
      <w:pPr>
        <w:spacing w:after="0"/>
        <w:ind w:left="0"/>
        <w:jc w:val="both"/>
      </w:pPr>
      <w:r>
        <w:rPr>
          <w:rFonts w:ascii="Times New Roman"/>
          <w:b w:val="false"/>
          <w:i w:val="false"/>
          <w:color w:val="000000"/>
          <w:sz w:val="28"/>
        </w:rPr>
        <w:t>
      3) таза бюджеттік кредиттеу – 1 347 060 мың теңге:</w:t>
      </w:r>
    </w:p>
    <w:bookmarkEnd w:id="8"/>
    <w:bookmarkStart w:name="z18" w:id="9"/>
    <w:p>
      <w:pPr>
        <w:spacing w:after="0"/>
        <w:ind w:left="0"/>
        <w:jc w:val="both"/>
      </w:pPr>
      <w:r>
        <w:rPr>
          <w:rFonts w:ascii="Times New Roman"/>
          <w:b w:val="false"/>
          <w:i w:val="false"/>
          <w:color w:val="000000"/>
          <w:sz w:val="28"/>
        </w:rPr>
        <w:t>
      бюджеттік кредиттер – 15 611 075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14 264 015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960 703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960 703;</w:t>
      </w:r>
    </w:p>
    <w:bookmarkEnd w:id="12"/>
    <w:bookmarkStart w:name="z22"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3" w:id="14"/>
    <w:p>
      <w:pPr>
        <w:spacing w:after="0"/>
        <w:ind w:left="0"/>
        <w:jc w:val="both"/>
      </w:pPr>
      <w:r>
        <w:rPr>
          <w:rFonts w:ascii="Times New Roman"/>
          <w:b w:val="false"/>
          <w:i w:val="false"/>
          <w:color w:val="000000"/>
          <w:sz w:val="28"/>
        </w:rPr>
        <w:t>
      5) бюджет тапшылығы (профициті) – -22 880 760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22 880 760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облыстық мәслихатының 23.11.2022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2. 2022 жылы облыстық бюджеттен аудандық және қалалық бюджеттерге берілетін бюджеттік субвенция 131 863 561 мың теңге сомасында белгіленсін, оның ішінде:</w:t>
      </w:r>
    </w:p>
    <w:bookmarkEnd w:id="15"/>
    <w:bookmarkStart w:name="z25" w:id="16"/>
    <w:p>
      <w:pPr>
        <w:spacing w:after="0"/>
        <w:ind w:left="0"/>
        <w:jc w:val="both"/>
      </w:pPr>
      <w:r>
        <w:rPr>
          <w:rFonts w:ascii="Times New Roman"/>
          <w:b w:val="false"/>
          <w:i w:val="false"/>
          <w:color w:val="000000"/>
          <w:sz w:val="28"/>
        </w:rPr>
        <w:t>
      Байзақ ауданына - 12 175 111 мың теңге;</w:t>
      </w:r>
    </w:p>
    <w:bookmarkEnd w:id="16"/>
    <w:bookmarkStart w:name="z26" w:id="17"/>
    <w:p>
      <w:pPr>
        <w:spacing w:after="0"/>
        <w:ind w:left="0"/>
        <w:jc w:val="both"/>
      </w:pPr>
      <w:r>
        <w:rPr>
          <w:rFonts w:ascii="Times New Roman"/>
          <w:b w:val="false"/>
          <w:i w:val="false"/>
          <w:color w:val="000000"/>
          <w:sz w:val="28"/>
        </w:rPr>
        <w:t>
      Жамбыл ауданына - 10 009 429 мың теңге;</w:t>
      </w:r>
    </w:p>
    <w:bookmarkEnd w:id="17"/>
    <w:bookmarkStart w:name="z27" w:id="18"/>
    <w:p>
      <w:pPr>
        <w:spacing w:after="0"/>
        <w:ind w:left="0"/>
        <w:jc w:val="both"/>
      </w:pPr>
      <w:r>
        <w:rPr>
          <w:rFonts w:ascii="Times New Roman"/>
          <w:b w:val="false"/>
          <w:i w:val="false"/>
          <w:color w:val="000000"/>
          <w:sz w:val="28"/>
        </w:rPr>
        <w:t>
      Жуалы ауданына - 9 671 888 мың теңге;</w:t>
      </w:r>
    </w:p>
    <w:bookmarkEnd w:id="18"/>
    <w:bookmarkStart w:name="z28" w:id="19"/>
    <w:p>
      <w:pPr>
        <w:spacing w:after="0"/>
        <w:ind w:left="0"/>
        <w:jc w:val="both"/>
      </w:pPr>
      <w:r>
        <w:rPr>
          <w:rFonts w:ascii="Times New Roman"/>
          <w:b w:val="false"/>
          <w:i w:val="false"/>
          <w:color w:val="000000"/>
          <w:sz w:val="28"/>
        </w:rPr>
        <w:t>
      Қордай ауданына - 14 624 302 мың теңге;</w:t>
      </w:r>
    </w:p>
    <w:bookmarkEnd w:id="19"/>
    <w:bookmarkStart w:name="z29" w:id="20"/>
    <w:p>
      <w:pPr>
        <w:spacing w:after="0"/>
        <w:ind w:left="0"/>
        <w:jc w:val="both"/>
      </w:pPr>
      <w:r>
        <w:rPr>
          <w:rFonts w:ascii="Times New Roman"/>
          <w:b w:val="false"/>
          <w:i w:val="false"/>
          <w:color w:val="000000"/>
          <w:sz w:val="28"/>
        </w:rPr>
        <w:t>
      Меркі ауданына - 10 840 367 мың теңге;</w:t>
      </w:r>
    </w:p>
    <w:bookmarkEnd w:id="20"/>
    <w:bookmarkStart w:name="z30" w:id="21"/>
    <w:p>
      <w:pPr>
        <w:spacing w:after="0"/>
        <w:ind w:left="0"/>
        <w:jc w:val="both"/>
      </w:pPr>
      <w:r>
        <w:rPr>
          <w:rFonts w:ascii="Times New Roman"/>
          <w:b w:val="false"/>
          <w:i w:val="false"/>
          <w:color w:val="000000"/>
          <w:sz w:val="28"/>
        </w:rPr>
        <w:t>
      Мойынқұм ауданына - 6 458 661 мың теңге;</w:t>
      </w:r>
    </w:p>
    <w:bookmarkEnd w:id="21"/>
    <w:bookmarkStart w:name="z31" w:id="22"/>
    <w:p>
      <w:pPr>
        <w:spacing w:after="0"/>
        <w:ind w:left="0"/>
        <w:jc w:val="both"/>
      </w:pPr>
      <w:r>
        <w:rPr>
          <w:rFonts w:ascii="Times New Roman"/>
          <w:b w:val="false"/>
          <w:i w:val="false"/>
          <w:color w:val="000000"/>
          <w:sz w:val="28"/>
        </w:rPr>
        <w:t>
      Сарысу ауданына - 8 691 472 мың теңге;</w:t>
      </w:r>
    </w:p>
    <w:bookmarkEnd w:id="22"/>
    <w:bookmarkStart w:name="z32" w:id="23"/>
    <w:p>
      <w:pPr>
        <w:spacing w:after="0"/>
        <w:ind w:left="0"/>
        <w:jc w:val="both"/>
      </w:pPr>
      <w:r>
        <w:rPr>
          <w:rFonts w:ascii="Times New Roman"/>
          <w:b w:val="false"/>
          <w:i w:val="false"/>
          <w:color w:val="000000"/>
          <w:sz w:val="28"/>
        </w:rPr>
        <w:t>
      Талас ауданына - 9 048 202 мың теңге;</w:t>
      </w:r>
    </w:p>
    <w:bookmarkEnd w:id="23"/>
    <w:bookmarkStart w:name="z33" w:id="24"/>
    <w:p>
      <w:pPr>
        <w:spacing w:after="0"/>
        <w:ind w:left="0"/>
        <w:jc w:val="both"/>
      </w:pPr>
      <w:r>
        <w:rPr>
          <w:rFonts w:ascii="Times New Roman"/>
          <w:b w:val="false"/>
          <w:i w:val="false"/>
          <w:color w:val="000000"/>
          <w:sz w:val="28"/>
        </w:rPr>
        <w:t>
      Т.Рысқұлов ауданына - 8 032 979 мың теңге;</w:t>
      </w:r>
    </w:p>
    <w:bookmarkEnd w:id="24"/>
    <w:bookmarkStart w:name="z34" w:id="25"/>
    <w:p>
      <w:pPr>
        <w:spacing w:after="0"/>
        <w:ind w:left="0"/>
        <w:jc w:val="both"/>
      </w:pPr>
      <w:r>
        <w:rPr>
          <w:rFonts w:ascii="Times New Roman"/>
          <w:b w:val="false"/>
          <w:i w:val="false"/>
          <w:color w:val="000000"/>
          <w:sz w:val="28"/>
        </w:rPr>
        <w:t>
      Шу ауданына - 12 535 891 мың теңге;</w:t>
      </w:r>
    </w:p>
    <w:bookmarkEnd w:id="25"/>
    <w:bookmarkStart w:name="z35" w:id="26"/>
    <w:p>
      <w:pPr>
        <w:spacing w:after="0"/>
        <w:ind w:left="0"/>
        <w:jc w:val="both"/>
      </w:pPr>
      <w:r>
        <w:rPr>
          <w:rFonts w:ascii="Times New Roman"/>
          <w:b w:val="false"/>
          <w:i w:val="false"/>
          <w:color w:val="000000"/>
          <w:sz w:val="28"/>
        </w:rPr>
        <w:t>
      Тараз қаласына - 29 775 259 мың теңге.</w:t>
      </w:r>
    </w:p>
    <w:bookmarkEnd w:id="26"/>
    <w:bookmarkStart w:name="z36" w:id="27"/>
    <w:p>
      <w:pPr>
        <w:spacing w:after="0"/>
        <w:ind w:left="0"/>
        <w:jc w:val="both"/>
      </w:pPr>
      <w:r>
        <w:rPr>
          <w:rFonts w:ascii="Times New Roman"/>
          <w:b w:val="false"/>
          <w:i w:val="false"/>
          <w:color w:val="000000"/>
          <w:sz w:val="28"/>
        </w:rPr>
        <w:t>
      3. Облыстық бюджетте аудандар мен Тараз қаласының бюджеттерінен трансферттердің түсімдері 126 333 301 мың теңге сомасында көзделсін.</w:t>
      </w:r>
    </w:p>
    <w:bookmarkEnd w:id="27"/>
    <w:bookmarkStart w:name="z37" w:id="28"/>
    <w:p>
      <w:pPr>
        <w:spacing w:after="0"/>
        <w:ind w:left="0"/>
        <w:jc w:val="both"/>
      </w:pPr>
      <w:r>
        <w:rPr>
          <w:rFonts w:ascii="Times New Roman"/>
          <w:b w:val="false"/>
          <w:i w:val="false"/>
          <w:color w:val="000000"/>
          <w:sz w:val="28"/>
        </w:rPr>
        <w:t>
      Аудандар мен Тараз қаласының бюджеттерінен трансферттердің түсімдерін бөлу Жамбыл облысы әкімдігінің қаулысы негізінде айқындалады.</w:t>
      </w:r>
    </w:p>
    <w:bookmarkEnd w:id="28"/>
    <w:bookmarkStart w:name="z38" w:id="29"/>
    <w:p>
      <w:pPr>
        <w:spacing w:after="0"/>
        <w:ind w:left="0"/>
        <w:jc w:val="both"/>
      </w:pPr>
      <w:r>
        <w:rPr>
          <w:rFonts w:ascii="Times New Roman"/>
          <w:b w:val="false"/>
          <w:i w:val="false"/>
          <w:color w:val="000000"/>
          <w:sz w:val="28"/>
        </w:rPr>
        <w:t>
      4. 2022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ағымдағы трансферттердің бөлінуі Жамбыл облысы әкімдігінің қаулысы негізінде айқындалады:</w:t>
      </w:r>
    </w:p>
    <w:bookmarkEnd w:id="29"/>
    <w:bookmarkStart w:name="z39" w:id="30"/>
    <w:p>
      <w:pPr>
        <w:spacing w:after="0"/>
        <w:ind w:left="0"/>
        <w:jc w:val="both"/>
      </w:pPr>
      <w:r>
        <w:rPr>
          <w:rFonts w:ascii="Times New Roman"/>
          <w:b w:val="false"/>
          <w:i w:val="false"/>
          <w:color w:val="000000"/>
          <w:sz w:val="28"/>
        </w:rPr>
        <w:t>
      1) мемлекеттік атаулы әлеуметтік көмекті төлеуге;</w:t>
      </w:r>
    </w:p>
    <w:bookmarkEnd w:id="30"/>
    <w:bookmarkStart w:name="z40" w:id="31"/>
    <w:p>
      <w:pPr>
        <w:spacing w:after="0"/>
        <w:ind w:left="0"/>
        <w:jc w:val="both"/>
      </w:pPr>
      <w:r>
        <w:rPr>
          <w:rFonts w:ascii="Times New Roman"/>
          <w:b w:val="false"/>
          <w:i w:val="false"/>
          <w:color w:val="000000"/>
          <w:sz w:val="28"/>
        </w:rPr>
        <w:t>
      2)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bookmarkEnd w:id="31"/>
    <w:bookmarkStart w:name="z41" w:id="32"/>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bookmarkEnd w:id="32"/>
    <w:bookmarkStart w:name="z42" w:id="33"/>
    <w:p>
      <w:pPr>
        <w:spacing w:after="0"/>
        <w:ind w:left="0"/>
        <w:jc w:val="both"/>
      </w:pPr>
      <w:r>
        <w:rPr>
          <w:rFonts w:ascii="Times New Roman"/>
          <w:b w:val="false"/>
          <w:i w:val="false"/>
          <w:color w:val="000000"/>
          <w:sz w:val="28"/>
        </w:rPr>
        <w:t>
      4) еңбек нарығын дамытуға;</w:t>
      </w:r>
    </w:p>
    <w:bookmarkEnd w:id="33"/>
    <w:bookmarkStart w:name="z43" w:id="34"/>
    <w:p>
      <w:pPr>
        <w:spacing w:after="0"/>
        <w:ind w:left="0"/>
        <w:jc w:val="both"/>
      </w:pPr>
      <w:r>
        <w:rPr>
          <w:rFonts w:ascii="Times New Roman"/>
          <w:b w:val="false"/>
          <w:i w:val="false"/>
          <w:color w:val="000000"/>
          <w:sz w:val="28"/>
        </w:rPr>
        <w:t>
      5)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34"/>
    <w:bookmarkStart w:name="z44" w:id="35"/>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bookmarkEnd w:id="35"/>
    <w:bookmarkStart w:name="z45" w:id="36"/>
    <w:p>
      <w:pPr>
        <w:spacing w:after="0"/>
        <w:ind w:left="0"/>
        <w:jc w:val="both"/>
      </w:pPr>
      <w:r>
        <w:rPr>
          <w:rFonts w:ascii="Times New Roman"/>
          <w:b w:val="false"/>
          <w:i w:val="false"/>
          <w:color w:val="000000"/>
          <w:sz w:val="28"/>
        </w:rPr>
        <w:t>
      7) көлiк инфрақұрылымының басым жобаларын қаржыландыруға;</w:t>
      </w:r>
    </w:p>
    <w:bookmarkEnd w:id="36"/>
    <w:bookmarkStart w:name="z46" w:id="37"/>
    <w:p>
      <w:pPr>
        <w:spacing w:after="0"/>
        <w:ind w:left="0"/>
        <w:jc w:val="both"/>
      </w:pPr>
      <w:r>
        <w:rPr>
          <w:rFonts w:ascii="Times New Roman"/>
          <w:b w:val="false"/>
          <w:i w:val="false"/>
          <w:color w:val="000000"/>
          <w:sz w:val="28"/>
        </w:rPr>
        <w:t>
      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7"/>
    <w:bookmarkStart w:name="z47" w:id="38"/>
    <w:p>
      <w:pPr>
        <w:spacing w:after="0"/>
        <w:ind w:left="0"/>
        <w:jc w:val="both"/>
      </w:pPr>
      <w:r>
        <w:rPr>
          <w:rFonts w:ascii="Times New Roman"/>
          <w:b w:val="false"/>
          <w:i w:val="false"/>
          <w:color w:val="000000"/>
          <w:sz w:val="28"/>
        </w:rPr>
        <w:t>
      5. 2022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даму трансферттердің бөлінуі Жамбыл облысы әкімдігінің қаулысы негізінде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2022 жылға арналған облыстық бюджетте аудандар мен Тараз қаласының бюджеттеріне республикалық бюджет қаржысы есебінен мамандарды әлеуметтік қолдау шараларын іске асыруға және кондоминиум объектілерінің ортақ мүлкіне күрделі жөндеу жүргізуге аудандар мен Тараз қаласының бюджеттерін кредиттеуге берілетін сомалар Жамбыл облысы әкімдігінің қаулысымен айқындалады. </w:t>
      </w:r>
    </w:p>
    <w:bookmarkStart w:name="z49" w:id="39"/>
    <w:p>
      <w:pPr>
        <w:spacing w:after="0"/>
        <w:ind w:left="0"/>
        <w:jc w:val="both"/>
      </w:pPr>
      <w:r>
        <w:rPr>
          <w:rFonts w:ascii="Times New Roman"/>
          <w:b w:val="false"/>
          <w:i w:val="false"/>
          <w:color w:val="000000"/>
          <w:sz w:val="28"/>
        </w:rPr>
        <w:t>
      7. 2022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39"/>
    <w:bookmarkStart w:name="z50" w:id="40"/>
    <w:p>
      <w:pPr>
        <w:spacing w:after="0"/>
        <w:ind w:left="0"/>
        <w:jc w:val="both"/>
      </w:pPr>
      <w:r>
        <w:rPr>
          <w:rFonts w:ascii="Times New Roman"/>
          <w:b w:val="false"/>
          <w:i w:val="false"/>
          <w:color w:val="000000"/>
          <w:sz w:val="28"/>
        </w:rPr>
        <w:t>
      8.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40"/>
    <w:bookmarkStart w:name="z51" w:id="41"/>
    <w:p>
      <w:pPr>
        <w:spacing w:after="0"/>
        <w:ind w:left="0"/>
        <w:jc w:val="both"/>
      </w:pPr>
      <w:r>
        <w:rPr>
          <w:rFonts w:ascii="Times New Roman"/>
          <w:b w:val="false"/>
          <w:i w:val="false"/>
          <w:color w:val="000000"/>
          <w:sz w:val="28"/>
        </w:rPr>
        <w:t>
      9. 2022 жылғы облыстық жергілікті атқарушы органның резерві 848 957 мың теңге мөлшерінде бекітілсін.</w:t>
      </w:r>
    </w:p>
    <w:bookmarkEnd w:id="41"/>
    <w:bookmarkStart w:name="z52" w:id="42"/>
    <w:p>
      <w:pPr>
        <w:spacing w:after="0"/>
        <w:ind w:left="0"/>
        <w:jc w:val="both"/>
      </w:pPr>
      <w:r>
        <w:rPr>
          <w:rFonts w:ascii="Times New Roman"/>
          <w:b w:val="false"/>
          <w:i w:val="false"/>
          <w:color w:val="000000"/>
          <w:sz w:val="28"/>
        </w:rPr>
        <w:t xml:space="preserve">
      10. 2022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2"/>
    <w:bookmarkStart w:name="z53" w:id="43"/>
    <w:p>
      <w:pPr>
        <w:spacing w:after="0"/>
        <w:ind w:left="0"/>
        <w:jc w:val="both"/>
      </w:pPr>
      <w:r>
        <w:rPr>
          <w:rFonts w:ascii="Times New Roman"/>
          <w:b w:val="false"/>
          <w:i w:val="false"/>
          <w:color w:val="000000"/>
          <w:sz w:val="28"/>
        </w:rPr>
        <w:t>
      11.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43"/>
    <w:bookmarkStart w:name="z54" w:id="44"/>
    <w:p>
      <w:pPr>
        <w:spacing w:after="0"/>
        <w:ind w:left="0"/>
        <w:jc w:val="both"/>
      </w:pPr>
      <w:r>
        <w:rPr>
          <w:rFonts w:ascii="Times New Roman"/>
          <w:b w:val="false"/>
          <w:i w:val="false"/>
          <w:color w:val="000000"/>
          <w:sz w:val="28"/>
        </w:rPr>
        <w:t>
      12. Осы шешім 2022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59" w:id="45"/>
    <w:p>
      <w:pPr>
        <w:spacing w:after="0"/>
        <w:ind w:left="0"/>
        <w:jc w:val="left"/>
      </w:pPr>
      <w:r>
        <w:rPr>
          <w:rFonts w:ascii="Times New Roman"/>
          <w:b/>
          <w:i w:val="false"/>
          <w:color w:val="000000"/>
        </w:rPr>
        <w:t xml:space="preserve"> 2022 жылға арналған облыстық бюджет</w:t>
      </w:r>
    </w:p>
    <w:bookmarkEnd w:id="45"/>
    <w:bookmarkStart w:name="z95" w:id="46"/>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23.11.2022 </w:t>
      </w:r>
      <w:r>
        <w:rPr>
          <w:rFonts w:ascii="Times New Roman"/>
          <w:b w:val="false"/>
          <w:i w:val="false"/>
          <w:color w:val="ff0000"/>
          <w:sz w:val="28"/>
        </w:rPr>
        <w:t>№ 22-2</w:t>
      </w:r>
      <w:r>
        <w:rPr>
          <w:rFonts w:ascii="Times New Roman"/>
          <w:b w:val="false"/>
          <w:i w:val="false"/>
          <w:color w:val="ff0000"/>
          <w:sz w:val="28"/>
        </w:rPr>
        <w:t xml:space="preserve"> (01.01.2022 бастап қолданысқа енгізіледі) шешімімен.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534 664 265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406 552 110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406 552 110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2 қосымша</w:t>
            </w:r>
          </w:p>
        </w:tc>
      </w:tr>
    </w:tbl>
    <w:bookmarkStart w:name="z64" w:id="47"/>
    <w:p>
      <w:pPr>
        <w:spacing w:after="0"/>
        <w:ind w:left="0"/>
        <w:jc w:val="left"/>
      </w:pPr>
      <w:r>
        <w:rPr>
          <w:rFonts w:ascii="Times New Roman"/>
          <w:b/>
          <w:i w:val="false"/>
          <w:color w:val="000000"/>
        </w:rPr>
        <w:t xml:space="preserve"> 2023 жылға арналған облыстық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346 297 484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346 297 484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346 297 484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391 866 236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277 119 172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74 387 347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2 638 878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3 қосымша</w:t>
            </w:r>
          </w:p>
        </w:tc>
      </w:tr>
    </w:tbl>
    <w:bookmarkStart w:name="z69" w:id="49"/>
    <w:p>
      <w:pPr>
        <w:spacing w:after="0"/>
        <w:ind w:left="0"/>
        <w:jc w:val="left"/>
      </w:pPr>
      <w:r>
        <w:rPr>
          <w:rFonts w:ascii="Times New Roman"/>
          <w:b/>
          <w:i w:val="false"/>
          <w:color w:val="000000"/>
        </w:rPr>
        <w:t xml:space="preserve"> 2024 жылға арналған облыстық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388 673 466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343 891 349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387 958 094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286 720 044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-8 883 984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w:t>
            </w:r>
            <w:r>
              <w:br/>
            </w:r>
            <w:r>
              <w:rPr>
                <w:rFonts w:ascii="Times New Roman"/>
                <w:b w:val="false"/>
                <w:i w:val="false"/>
                <w:color w:val="000000"/>
                <w:sz w:val="20"/>
              </w:rPr>
              <w:t xml:space="preserve"> 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4 қосымша</w:t>
            </w:r>
          </w:p>
        </w:tc>
      </w:tr>
    </w:tbl>
    <w:bookmarkStart w:name="z74" w:id="51"/>
    <w:p>
      <w:pPr>
        <w:spacing w:after="0"/>
        <w:ind w:left="0"/>
        <w:jc w:val="left"/>
      </w:pPr>
      <w:r>
        <w:rPr>
          <w:rFonts w:ascii="Times New Roman"/>
          <w:b/>
          <w:i w:val="false"/>
          <w:color w:val="000000"/>
        </w:rPr>
        <w:t xml:space="preserve"> 2022 жылға арналған жергілікті бюджетті атқару процесінде секвестрлеуге жатпайтын жергілікті бюджеттік бағдарламалардың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Салауатты өмір салтын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