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e3c1" w14:textId="f25e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2020 жылғы 23 желтоқсандағы №77-3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2021 жылғы 17 қыркүйектегі № 13-2 шешімі. Қазақстан Республикасының Әділет министрлігінде 2021 жылғы 23 қыркүйекте № 24487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"2021 – 2023 жылдарға арналған аудандық бюджет туралы" Байзақ аудандық мәслихатының 2020 жылғы 23 желтоқсандағы </w:t>
      </w:r>
      <w:r>
        <w:rPr>
          <w:rFonts w:ascii="Times New Roman"/>
          <w:b w:val="false"/>
          <w:i w:val="false"/>
          <w:color w:val="000000"/>
          <w:sz w:val="28"/>
        </w:rPr>
        <w:t>№77-3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№4869</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 2023 жылдарға арналған аудандық бюджет тиісінше осы шешімнің 1, 2, 3- қосымшаларға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21439105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1860763 мың теңге;</w:t>
      </w:r>
    </w:p>
    <w:bookmarkEnd w:id="4"/>
    <w:bookmarkStart w:name="z13" w:id="5"/>
    <w:p>
      <w:pPr>
        <w:spacing w:after="0"/>
        <w:ind w:left="0"/>
        <w:jc w:val="both"/>
      </w:pPr>
      <w:r>
        <w:rPr>
          <w:rFonts w:ascii="Times New Roman"/>
          <w:b w:val="false"/>
          <w:i w:val="false"/>
          <w:color w:val="000000"/>
          <w:sz w:val="28"/>
        </w:rPr>
        <w:t>
      салықтық емес түсімдер – 9803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81194 мың теңге;</w:t>
      </w:r>
    </w:p>
    <w:bookmarkEnd w:id="6"/>
    <w:bookmarkStart w:name="z15" w:id="7"/>
    <w:p>
      <w:pPr>
        <w:spacing w:after="0"/>
        <w:ind w:left="0"/>
        <w:jc w:val="both"/>
      </w:pPr>
      <w:r>
        <w:rPr>
          <w:rFonts w:ascii="Times New Roman"/>
          <w:b w:val="false"/>
          <w:i w:val="false"/>
          <w:color w:val="000000"/>
          <w:sz w:val="28"/>
        </w:rPr>
        <w:t>
      трансферттер түсімі – 19487345 мың теңге.</w:t>
      </w:r>
    </w:p>
    <w:bookmarkEnd w:id="7"/>
    <w:bookmarkStart w:name="z16" w:id="8"/>
    <w:p>
      <w:pPr>
        <w:spacing w:after="0"/>
        <w:ind w:left="0"/>
        <w:jc w:val="both"/>
      </w:pPr>
      <w:r>
        <w:rPr>
          <w:rFonts w:ascii="Times New Roman"/>
          <w:b w:val="false"/>
          <w:i w:val="false"/>
          <w:color w:val="000000"/>
          <w:sz w:val="28"/>
        </w:rPr>
        <w:t>
      2) шығындар – 21540922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66717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87510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20793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-168534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168534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154803 мың теңге;</w:t>
      </w:r>
    </w:p>
    <w:bookmarkEnd w:id="17"/>
    <w:bookmarkStart w:name="z26" w:id="18"/>
    <w:p>
      <w:pPr>
        <w:spacing w:after="0"/>
        <w:ind w:left="0"/>
        <w:jc w:val="both"/>
      </w:pPr>
      <w:r>
        <w:rPr>
          <w:rFonts w:ascii="Times New Roman"/>
          <w:b w:val="false"/>
          <w:i w:val="false"/>
          <w:color w:val="000000"/>
          <w:sz w:val="28"/>
        </w:rPr>
        <w:t>
      қарыздарды өтеу – 20793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34524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13-2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№77-3 шешіміне 1 қосымша</w:t>
            </w:r>
          </w:p>
        </w:tc>
      </w:tr>
    </w:tbl>
    <w:bookmarkStart w:name="z37"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262"/>
        <w:gridCol w:w="598"/>
        <w:gridCol w:w="6922"/>
        <w:gridCol w:w="29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21439105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1860763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709698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682702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19487345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19481081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19481081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18"/>
        <w:gridCol w:w="1218"/>
        <w:gridCol w:w="598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21540922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1172907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4587641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3965785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3961885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11560214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