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263b" w14:textId="e6a2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2020 жылғы 23 желтоқсандағы № 74-2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2021 жылғы 30 қарашадағы № 11-1 шешімі. Қазақстан Республикасының Әділет министрлігінде 2021 жылғы 8 желтоқсанда № 25605 болып тіркелді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туралы" Жамбыл аудандық мәслихатының 2020 жылғы 23 желтоқсандағы </w:t>
      </w:r>
      <w:r>
        <w:rPr>
          <w:rFonts w:ascii="Times New Roman"/>
          <w:b w:val="false"/>
          <w:i w:val="false"/>
          <w:color w:val="000000"/>
          <w:sz w:val="28"/>
        </w:rPr>
        <w:t>№ 74-2</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4860</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2021-2023 жылдарға арналған аудандық бюджет тиісінше осы шешімнің 1, 2, 3 қосымшаларына сәйкес, оның ішінде 2021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18 838 912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3 446 940 мың теңге;</w:t>
      </w:r>
    </w:p>
    <w:bookmarkEnd w:id="4"/>
    <w:bookmarkStart w:name="z13" w:id="5"/>
    <w:p>
      <w:pPr>
        <w:spacing w:after="0"/>
        <w:ind w:left="0"/>
        <w:jc w:val="both"/>
      </w:pPr>
      <w:r>
        <w:rPr>
          <w:rFonts w:ascii="Times New Roman"/>
          <w:b w:val="false"/>
          <w:i w:val="false"/>
          <w:color w:val="000000"/>
          <w:sz w:val="28"/>
        </w:rPr>
        <w:t xml:space="preserve">
      салықтық емес түсімдер – 33 130 мың теңге; </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96 100 мың теңге;</w:t>
      </w:r>
    </w:p>
    <w:bookmarkEnd w:id="6"/>
    <w:bookmarkStart w:name="z15" w:id="7"/>
    <w:p>
      <w:pPr>
        <w:spacing w:after="0"/>
        <w:ind w:left="0"/>
        <w:jc w:val="both"/>
      </w:pPr>
      <w:r>
        <w:rPr>
          <w:rFonts w:ascii="Times New Roman"/>
          <w:b w:val="false"/>
          <w:i w:val="false"/>
          <w:color w:val="000000"/>
          <w:sz w:val="28"/>
        </w:rPr>
        <w:t>
      трансферттер түсімі – 15 262 742 мың теңге.</w:t>
      </w:r>
    </w:p>
    <w:bookmarkEnd w:id="7"/>
    <w:bookmarkStart w:name="z16" w:id="8"/>
    <w:p>
      <w:pPr>
        <w:spacing w:after="0"/>
        <w:ind w:left="0"/>
        <w:jc w:val="both"/>
      </w:pPr>
      <w:r>
        <w:rPr>
          <w:rFonts w:ascii="Times New Roman"/>
          <w:b w:val="false"/>
          <w:i w:val="false"/>
          <w:color w:val="000000"/>
          <w:sz w:val="28"/>
        </w:rPr>
        <w:t>
      2) шығындар – 19 492 173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-1 022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30 629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31 651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-652 239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- 652 239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30 629 мың теңге;</w:t>
      </w:r>
    </w:p>
    <w:bookmarkEnd w:id="17"/>
    <w:bookmarkStart w:name="z26" w:id="18"/>
    <w:p>
      <w:pPr>
        <w:spacing w:after="0"/>
        <w:ind w:left="0"/>
        <w:jc w:val="both"/>
      </w:pPr>
      <w:r>
        <w:rPr>
          <w:rFonts w:ascii="Times New Roman"/>
          <w:b w:val="false"/>
          <w:i w:val="false"/>
          <w:color w:val="000000"/>
          <w:sz w:val="28"/>
        </w:rPr>
        <w:t>
      қарыздарды өтеу – 28 656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649 591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xml:space="preserve">
      4. 2021 жылға аудандық жергілікті атқарушы органның резерві 2 500 мың теңге мөлшерінде бекітілсін. </w:t>
      </w:r>
    </w:p>
    <w:bookmarkEnd w:id="20"/>
    <w:bookmarkStart w:name="z30" w:id="21"/>
    <w:p>
      <w:pPr>
        <w:spacing w:after="0"/>
        <w:ind w:left="0"/>
        <w:jc w:val="both"/>
      </w:pPr>
      <w:r>
        <w:rPr>
          <w:rFonts w:ascii="Times New Roman"/>
          <w:b w:val="false"/>
          <w:i w:val="false"/>
          <w:color w:val="000000"/>
          <w:sz w:val="28"/>
        </w:rPr>
        <w:t>
      Көрсетілген шешімнің 1 қосымшасы осы шешімнің қосымшасына сәйкес жаңа редакцияда жазылсын.</w:t>
      </w:r>
    </w:p>
    <w:bookmarkEnd w:id="21"/>
    <w:bookmarkStart w:name="z31" w:id="22"/>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30 </w:t>
            </w:r>
            <w:r>
              <w:br/>
            </w:r>
            <w:r>
              <w:rPr>
                <w:rFonts w:ascii="Times New Roman"/>
                <w:b w:val="false"/>
                <w:i w:val="false"/>
                <w:color w:val="000000"/>
                <w:sz w:val="20"/>
              </w:rPr>
              <w:t>қарашадағы</w:t>
            </w:r>
            <w:r>
              <w:rPr>
                <w:rFonts w:ascii="Times New Roman"/>
                <w:b w:val="false"/>
                <w:i w:val="false"/>
                <w:color w:val="000000"/>
                <w:sz w:val="20"/>
              </w:rPr>
              <w:t xml:space="preserve"> № 11-1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23 </w:t>
            </w:r>
            <w:r>
              <w:br/>
            </w:r>
            <w:r>
              <w:rPr>
                <w:rFonts w:ascii="Times New Roman"/>
                <w:b w:val="false"/>
                <w:i w:val="false"/>
                <w:color w:val="000000"/>
                <w:sz w:val="20"/>
              </w:rPr>
              <w:t>желтоқсандағы</w:t>
            </w:r>
            <w:r>
              <w:rPr>
                <w:rFonts w:ascii="Times New Roman"/>
                <w:b w:val="false"/>
                <w:i w:val="false"/>
                <w:color w:val="000000"/>
                <w:sz w:val="20"/>
              </w:rPr>
              <w:t xml:space="preserve"> № 74-2 </w:t>
            </w:r>
            <w:r>
              <w:br/>
            </w:r>
            <w:r>
              <w:rPr>
                <w:rFonts w:ascii="Times New Roman"/>
                <w:b w:val="false"/>
                <w:i w:val="false"/>
                <w:color w:val="000000"/>
                <w:sz w:val="20"/>
              </w:rPr>
              <w:t>шешіміне 1 қосымша</w:t>
            </w:r>
          </w:p>
        </w:tc>
      </w:tr>
    </w:tbl>
    <w:bookmarkStart w:name="z39" w:id="23"/>
    <w:p>
      <w:pPr>
        <w:spacing w:after="0"/>
        <w:ind w:left="0"/>
        <w:jc w:val="left"/>
      </w:pPr>
      <w:r>
        <w:rPr>
          <w:rFonts w:ascii="Times New Roman"/>
          <w:b/>
          <w:i w:val="false"/>
          <w:color w:val="000000"/>
        </w:rPr>
        <w:t xml:space="preserve"> 2021 жылға арналған Жамбыл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022"/>
        <w:gridCol w:w="658"/>
        <w:gridCol w:w="6748"/>
        <w:gridCol w:w="32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18838912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3446940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1375440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1374940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15262742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15262742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15262742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19492173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4199628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2761674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салу, реконструкциялау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649591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