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e08d" w14:textId="fbce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аудандық мәслихатының 2021 жылғы 30 наурыздағы № 3-3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2021 жылғы 30 қарашадағы № 11-3 шешімі. Қазақстан Республикасының Әділет министрлігінде 2021 жылғы 8 желтоқсанда № 25608 болып тіркелді. Күші жойылды - Жамбыл облысы Жамбыл аудандық мәслихатының 2023 жылғы 6 желтоқсандағы № 11-3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Жамбыл аудандық мәслихатының 06.12.2023 </w:t>
      </w:r>
      <w:r>
        <w:rPr>
          <w:rFonts w:ascii="Times New Roman"/>
          <w:b w:val="false"/>
          <w:i w:val="false"/>
          <w:color w:val="ff0000"/>
          <w:sz w:val="28"/>
        </w:rPr>
        <w:t>№11-3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Жамбыл облысы Жамбыл аудандық мәслихаты ШЕШТІ:</w:t>
      </w:r>
    </w:p>
    <w:bookmarkStart w:name="z8" w:id="0"/>
    <w:p>
      <w:pPr>
        <w:spacing w:after="0"/>
        <w:ind w:left="0"/>
        <w:jc w:val="both"/>
      </w:pPr>
      <w:r>
        <w:rPr>
          <w:rFonts w:ascii="Times New Roman"/>
          <w:b w:val="false"/>
          <w:i w:val="false"/>
          <w:color w:val="000000"/>
          <w:sz w:val="28"/>
        </w:rPr>
        <w:t xml:space="preserve">
      1. Жамбыл облысы Жамбыл аудандық маслихатының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2021 жылғы 30 наурыздағы </w:t>
      </w:r>
      <w:r>
        <w:rPr>
          <w:rFonts w:ascii="Times New Roman"/>
          <w:b w:val="false"/>
          <w:i w:val="false"/>
          <w:color w:val="000000"/>
          <w:sz w:val="28"/>
        </w:rPr>
        <w:t>№ 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4933</w:t>
      </w:r>
      <w:r>
        <w:rPr>
          <w:rFonts w:ascii="Times New Roman"/>
          <w:b w:val="false"/>
          <w:i w:val="false"/>
          <w:color w:val="000000"/>
          <w:sz w:val="28"/>
        </w:rPr>
        <w:t xml:space="preserve"> болып тіркелген) шешіміне мынадай өзгеріс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
    <w:bookmarkStart w:name="z10" w:id="2"/>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30 наурыздағы</w:t>
            </w:r>
            <w:r>
              <w:rPr>
                <w:rFonts w:ascii="Times New Roman"/>
                <w:b w:val="false"/>
                <w:i w:val="false"/>
                <w:color w:val="000000"/>
                <w:sz w:val="20"/>
              </w:rPr>
              <w:t xml:space="preserve"> № 3-3 шешіміне </w:t>
            </w:r>
            <w:r>
              <w:br/>
            </w:r>
            <w:r>
              <w:rPr>
                <w:rFonts w:ascii="Times New Roman"/>
                <w:b w:val="false"/>
                <w:i w:val="false"/>
                <w:color w:val="000000"/>
                <w:sz w:val="20"/>
              </w:rPr>
              <w:t>қосымша</w:t>
            </w:r>
          </w:p>
        </w:tc>
      </w:tr>
    </w:tbl>
    <w:bookmarkStart w:name="z15" w:id="3"/>
    <w:p>
      <w:pPr>
        <w:spacing w:after="0"/>
        <w:ind w:left="0"/>
        <w:jc w:val="left"/>
      </w:pPr>
      <w:r>
        <w:rPr>
          <w:rFonts w:ascii="Times New Roman"/>
          <w:b/>
          <w:i w:val="false"/>
          <w:color w:val="000000"/>
        </w:rPr>
        <w:t xml:space="preserve">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8"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19"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
    <w:bookmarkStart w:name="z20"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Жамбыл ауданы әкімінің шешімімен құрылатын комиссия;</w:t>
      </w:r>
    </w:p>
    <w:bookmarkEnd w:id="8"/>
    <w:bookmarkStart w:name="z21" w:id="9"/>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9"/>
    <w:bookmarkStart w:name="z2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4" w:id="12"/>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2"/>
    <w:bookmarkStart w:name="z25" w:id="13"/>
    <w:p>
      <w:pPr>
        <w:spacing w:after="0"/>
        <w:ind w:left="0"/>
        <w:jc w:val="both"/>
      </w:pPr>
      <w:r>
        <w:rPr>
          <w:rFonts w:ascii="Times New Roman"/>
          <w:b w:val="false"/>
          <w:i w:val="false"/>
          <w:color w:val="000000"/>
          <w:sz w:val="28"/>
        </w:rPr>
        <w:t>
      7) уәкілетті орган – "Жамбыл облысы Жамбыл ауданы әкімдігінің жұмыспен қамту және әлеуметтік бағдарламалар бөлімі" коммуналдық мемлекеттік мекемесі;</w:t>
      </w:r>
    </w:p>
    <w:bookmarkEnd w:id="13"/>
    <w:bookmarkStart w:name="z26"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ауылдық округ әкімінің шешімімен құрылатын комиссия;</w:t>
      </w:r>
    </w:p>
    <w:bookmarkEnd w:id="14"/>
    <w:bookmarkStart w:name="z27" w:id="15"/>
    <w:p>
      <w:pPr>
        <w:spacing w:after="0"/>
        <w:ind w:left="0"/>
        <w:jc w:val="both"/>
      </w:pPr>
      <w:r>
        <w:rPr>
          <w:rFonts w:ascii="Times New Roman"/>
          <w:b w:val="false"/>
          <w:i w:val="false"/>
          <w:color w:val="000000"/>
          <w:sz w:val="28"/>
        </w:rPr>
        <w:t>
      9) шекті шама – әлеуметтік көмектің бекітілгенең ең жоғары мөлшері.</w:t>
      </w:r>
    </w:p>
    <w:bookmarkEnd w:id="15"/>
    <w:bookmarkStart w:name="z28"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6"/>
    <w:bookmarkStart w:name="z29"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30" w:id="18"/>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8"/>
    <w:bookmarkStart w:name="z31" w:id="19"/>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9"/>
    <w:bookmarkStart w:name="z32" w:id="20"/>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0"/>
    <w:bookmarkStart w:name="z33" w:id="21"/>
    <w:p>
      <w:pPr>
        <w:spacing w:after="0"/>
        <w:ind w:left="0"/>
        <w:jc w:val="both"/>
      </w:pPr>
      <w:r>
        <w:rPr>
          <w:rFonts w:ascii="Times New Roman"/>
          <w:b w:val="false"/>
          <w:i w:val="false"/>
          <w:color w:val="000000"/>
          <w:sz w:val="28"/>
        </w:rPr>
        <w:t>
      1) 9 мамыр – Жеңіс күні:</w:t>
      </w:r>
    </w:p>
    <w:bookmarkEnd w:id="21"/>
    <w:bookmarkStart w:name="z34" w:id="22"/>
    <w:p>
      <w:pPr>
        <w:spacing w:after="0"/>
        <w:ind w:left="0"/>
        <w:jc w:val="both"/>
      </w:pPr>
      <w:r>
        <w:rPr>
          <w:rFonts w:ascii="Times New Roman"/>
          <w:b w:val="false"/>
          <w:i w:val="false"/>
          <w:color w:val="000000"/>
          <w:sz w:val="28"/>
        </w:rPr>
        <w:t>
      Ұлы Отан соғысының қатысушылары мен мүгедектеріне – 1 000 000 (бір миллион) теңге мөлшерінде;</w:t>
      </w:r>
    </w:p>
    <w:bookmarkEnd w:id="22"/>
    <w:bookmarkStart w:name="z35" w:id="2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- 50 000 (елу мың) теңге мөлшерінде;</w:t>
      </w:r>
    </w:p>
    <w:bookmarkEnd w:id="23"/>
    <w:bookmarkStart w:name="z36" w:id="2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24"/>
    <w:bookmarkStart w:name="z37" w:id="2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- 50 000 (елу мың) теңге мөлшерінде;</w:t>
      </w:r>
    </w:p>
    <w:bookmarkEnd w:id="25"/>
    <w:bookmarkStart w:name="z38" w:id="2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26"/>
    <w:bookmarkStart w:name="z39" w:id="2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- 30000 (отыз мың) теңге мөлшерінде;</w:t>
      </w:r>
    </w:p>
    <w:bookmarkEnd w:id="27"/>
    <w:bookmarkStart w:name="z40"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28"/>
    <w:bookmarkStart w:name="z41" w:id="29"/>
    <w:p>
      <w:pPr>
        <w:spacing w:after="0"/>
        <w:ind w:left="0"/>
        <w:jc w:val="both"/>
      </w:pPr>
      <w:r>
        <w:rPr>
          <w:rFonts w:ascii="Times New Roman"/>
          <w:b w:val="false"/>
          <w:i w:val="false"/>
          <w:color w:val="000000"/>
          <w:sz w:val="28"/>
        </w:rPr>
        <w:t>
      Ауғанстанда немесе ұрыс қимылдары жүргiзiлген басқа да мемлекеттердiң аумағындағы ұрыс қимылдарының ардагерлеріне - 150 000 (жүз елу мың) теңге мөлшерінде;</w:t>
      </w:r>
    </w:p>
    <w:bookmarkEnd w:id="29"/>
    <w:bookmarkStart w:name="z42" w:id="30"/>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- 150 000 (жүз елу мың) теңге мөлшерінде;</w:t>
      </w:r>
    </w:p>
    <w:bookmarkEnd w:id="30"/>
    <w:bookmarkStart w:name="z43"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1"/>
    <w:bookmarkStart w:name="z44"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bookmarkEnd w:id="32"/>
    <w:bookmarkStart w:name="z45" w:id="33"/>
    <w:p>
      <w:pPr>
        <w:spacing w:after="0"/>
        <w:ind w:left="0"/>
        <w:jc w:val="both"/>
      </w:pPr>
      <w:r>
        <w:rPr>
          <w:rFonts w:ascii="Times New Roman"/>
          <w:b w:val="false"/>
          <w:i w:val="false"/>
          <w:color w:val="000000"/>
          <w:sz w:val="28"/>
        </w:rPr>
        <w:t>
      2) 16 желтоқсан - Қазақстан Республикасының Тәуелсіздік күні:</w:t>
      </w:r>
    </w:p>
    <w:bookmarkEnd w:id="33"/>
    <w:bookmarkStart w:name="z46" w:id="34"/>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Заңымен белгіленген адамдарға 150 000 (жүз елу мың) теңге көлемінде.</w:t>
      </w:r>
    </w:p>
    <w:bookmarkEnd w:id="34"/>
    <w:bookmarkStart w:name="z47" w:id="35"/>
    <w:p>
      <w:pPr>
        <w:spacing w:after="0"/>
        <w:ind w:left="0"/>
        <w:jc w:val="both"/>
      </w:pPr>
      <w:r>
        <w:rPr>
          <w:rFonts w:ascii="Times New Roman"/>
          <w:b w:val="false"/>
          <w:i w:val="false"/>
          <w:color w:val="000000"/>
          <w:sz w:val="28"/>
        </w:rPr>
        <w:t>
      7. Өмірлік қиын жағдайдаға тап болған мұқтаж азаматтардың жекелеген санаттарына бір рет және (немесе) мерзімді (ай сайын) көрсетіледі:</w:t>
      </w:r>
    </w:p>
    <w:bookmarkEnd w:id="35"/>
    <w:bookmarkStart w:name="z48" w:id="36"/>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бір еселік мөлшерінен аспайтын жан басына шаққандағы орташа табысы есепке алынып, бір рет 10 (он) айлық есептік көрсеткіштер мөлшерінде мынадай негіздер бойынша:</w:t>
      </w:r>
    </w:p>
    <w:bookmarkEnd w:id="36"/>
    <w:bookmarkStart w:name="z49" w:id="37"/>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w:t>
      </w:r>
    </w:p>
    <w:bookmarkEnd w:id="37"/>
    <w:bookmarkStart w:name="z50" w:id="38"/>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100 (жүз) айлық есептік көрсеткіштер мөлшерінде;</w:t>
      </w:r>
    </w:p>
    <w:bookmarkEnd w:id="38"/>
    <w:bookmarkStart w:name="z51" w:id="39"/>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w:t>
      </w:r>
    </w:p>
    <w:bookmarkEnd w:id="39"/>
    <w:bookmarkStart w:name="z52" w:id="40"/>
    <w:p>
      <w:pPr>
        <w:spacing w:after="0"/>
        <w:ind w:left="0"/>
        <w:jc w:val="both"/>
      </w:pPr>
      <w:r>
        <w:rPr>
          <w:rFonts w:ascii="Times New Roman"/>
          <w:b w:val="false"/>
          <w:i w:val="false"/>
          <w:color w:val="000000"/>
          <w:sz w:val="28"/>
        </w:rPr>
        <w:t>
      туберкулез ауруымен диспансерлiк есепте тұрған, амбулаторлық емделудегі адамдарға жан басына шаққандағы орташа табысы есепке алынбай, ай сайын, ең төменгі күнкөріс деңгейі мөлшерінде;</w:t>
      </w:r>
    </w:p>
    <w:bookmarkEnd w:id="40"/>
    <w:bookmarkStart w:name="z53" w:id="41"/>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ай сайын, 2 (екі) еселенген ең төменгі көнкөріс деңгейі мөлшерінде;</w:t>
      </w:r>
    </w:p>
    <w:bookmarkEnd w:id="41"/>
    <w:bookmarkStart w:name="z54" w:id="42"/>
    <w:p>
      <w:pPr>
        <w:spacing w:after="0"/>
        <w:ind w:left="0"/>
        <w:jc w:val="both"/>
      </w:pPr>
      <w:r>
        <w:rPr>
          <w:rFonts w:ascii="Times New Roman"/>
          <w:b w:val="false"/>
          <w:i w:val="false"/>
          <w:color w:val="000000"/>
          <w:sz w:val="28"/>
        </w:rPr>
        <w:t>
      онкологиялық аурулары бар науқастарға, жан басына шаққандағы орташа табысы есепке алынбай, бір рет, 2 (екі) еселенген ең төменгі күнкөріс деңгейі мөлшерінде.</w:t>
      </w:r>
    </w:p>
    <w:bookmarkEnd w:id="42"/>
    <w:bookmarkStart w:name="z55" w:id="4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3"/>
    <w:bookmarkStart w:name="z56" w:id="44"/>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ұсынымдары бойынша Жамбыл облысы Жамбыл ауданы әкімдігі бекіткен тізім бойынша көрсетіледі.</w:t>
      </w:r>
    </w:p>
    <w:bookmarkEnd w:id="44"/>
    <w:bookmarkStart w:name="z57" w:id="45"/>
    <w:p>
      <w:pPr>
        <w:spacing w:after="0"/>
        <w:ind w:left="0"/>
        <w:jc w:val="both"/>
      </w:pPr>
      <w:r>
        <w:rPr>
          <w:rFonts w:ascii="Times New Roman"/>
          <w:b w:val="false"/>
          <w:i w:val="false"/>
          <w:color w:val="000000"/>
          <w:sz w:val="28"/>
        </w:rPr>
        <w:t>
      10. Әлеуметтік көмек ұсынуға шығыстарды қаржыландыру Жамбыл облысы Жамбыл ауданының бюджетінде көзделген ағымдағы қаржы жылына арналған қаражат шегінде жүзеге асырылады.</w:t>
      </w:r>
    </w:p>
    <w:bookmarkEnd w:id="45"/>
    <w:bookmarkStart w:name="z58" w:id="46"/>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46"/>
    <w:bookmarkStart w:name="z59" w:id="47"/>
    <w:p>
      <w:pPr>
        <w:spacing w:after="0"/>
        <w:ind w:left="0"/>
        <w:jc w:val="left"/>
      </w:pPr>
      <w:r>
        <w:rPr>
          <w:rFonts w:ascii="Times New Roman"/>
          <w:b/>
          <w:i w:val="false"/>
          <w:color w:val="000000"/>
        </w:rPr>
        <w:t xml:space="preserve"> 3-тарау. Қорытынды ереже</w:t>
      </w:r>
    </w:p>
    <w:bookmarkEnd w:id="47"/>
    <w:bookmarkStart w:name="z60" w:id="48"/>
    <w:p>
      <w:pPr>
        <w:spacing w:after="0"/>
        <w:ind w:left="0"/>
        <w:jc w:val="both"/>
      </w:pPr>
      <w:r>
        <w:rPr>
          <w:rFonts w:ascii="Times New Roman"/>
          <w:b w:val="false"/>
          <w:i w:val="false"/>
          <w:color w:val="000000"/>
          <w:sz w:val="28"/>
        </w:rPr>
        <w:t>
      12. Әлеуметт 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