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1451" w14:textId="7a01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2021 жылғы 27 желтоқсандағы № 13-2 шешімі. Қазақстан Республикасының Әділет министрлігінде 2021 жылғы 29 желтоқсанда № 26207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ШЕШТІ:</w:t>
      </w:r>
    </w:p>
    <w:bookmarkEnd w:id="0"/>
    <w:bookmarkStart w:name="z9" w:id="1"/>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2022 жылға келесідей көлемде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кірістер – 18 239 326 мың теңге, оның ішінде;</w:t>
      </w:r>
    </w:p>
    <w:bookmarkStart w:name="z12" w:id="2"/>
    <w:p>
      <w:pPr>
        <w:spacing w:after="0"/>
        <w:ind w:left="0"/>
        <w:jc w:val="both"/>
      </w:pPr>
      <w:r>
        <w:rPr>
          <w:rFonts w:ascii="Times New Roman"/>
          <w:b w:val="false"/>
          <w:i w:val="false"/>
          <w:color w:val="000000"/>
          <w:sz w:val="28"/>
        </w:rPr>
        <w:t>
      салықтық түсімдер – 4 045 186 мың теңге;</w:t>
      </w:r>
    </w:p>
    <w:bookmarkEnd w:id="2"/>
    <w:bookmarkStart w:name="z13" w:id="3"/>
    <w:p>
      <w:pPr>
        <w:spacing w:after="0"/>
        <w:ind w:left="0"/>
        <w:jc w:val="both"/>
      </w:pPr>
      <w:r>
        <w:rPr>
          <w:rFonts w:ascii="Times New Roman"/>
          <w:b w:val="false"/>
          <w:i w:val="false"/>
          <w:color w:val="000000"/>
          <w:sz w:val="28"/>
        </w:rPr>
        <w:t xml:space="preserve">
      салықтық емес түсімдер – 10 372 мың теңге; </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99 000 мың теңге;</w:t>
      </w:r>
    </w:p>
    <w:bookmarkEnd w:id="4"/>
    <w:bookmarkStart w:name="z15" w:id="5"/>
    <w:p>
      <w:pPr>
        <w:spacing w:after="0"/>
        <w:ind w:left="0"/>
        <w:jc w:val="both"/>
      </w:pPr>
      <w:r>
        <w:rPr>
          <w:rFonts w:ascii="Times New Roman"/>
          <w:b w:val="false"/>
          <w:i w:val="false"/>
          <w:color w:val="000000"/>
          <w:sz w:val="28"/>
        </w:rPr>
        <w:t>
      трансферттер түсімі – 14 084 768 мың теңге.</w:t>
      </w:r>
    </w:p>
    <w:bookmarkEnd w:id="5"/>
    <w:bookmarkStart w:name="z16" w:id="6"/>
    <w:p>
      <w:pPr>
        <w:spacing w:after="0"/>
        <w:ind w:left="0"/>
        <w:jc w:val="both"/>
      </w:pPr>
      <w:r>
        <w:rPr>
          <w:rFonts w:ascii="Times New Roman"/>
          <w:b w:val="false"/>
          <w:i w:val="false"/>
          <w:color w:val="000000"/>
          <w:sz w:val="28"/>
        </w:rPr>
        <w:t>
      2) шығындар – 18 928 188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67 285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22 973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30 867 мың теңге;</w:t>
      </w:r>
    </w:p>
    <w:bookmarkEnd w:id="9"/>
    <w:bookmarkStart w:name="z20"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- 680 968 мың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–680 968 мың теңге:</w:t>
      </w:r>
    </w:p>
    <w:bookmarkEnd w:id="14"/>
    <w:bookmarkStart w:name="z25" w:id="15"/>
    <w:p>
      <w:pPr>
        <w:spacing w:after="0"/>
        <w:ind w:left="0"/>
        <w:jc w:val="both"/>
      </w:pPr>
      <w:r>
        <w:rPr>
          <w:rFonts w:ascii="Times New Roman"/>
          <w:b w:val="false"/>
          <w:i w:val="false"/>
          <w:color w:val="000000"/>
          <w:sz w:val="28"/>
        </w:rPr>
        <w:t>
      қарыздар түсімі – 22 973 мың теңге;</w:t>
      </w:r>
    </w:p>
    <w:bookmarkEnd w:id="15"/>
    <w:bookmarkStart w:name="z26" w:id="16"/>
    <w:p>
      <w:pPr>
        <w:spacing w:after="0"/>
        <w:ind w:left="0"/>
        <w:jc w:val="both"/>
      </w:pPr>
      <w:r>
        <w:rPr>
          <w:rFonts w:ascii="Times New Roman"/>
          <w:b w:val="false"/>
          <w:i w:val="false"/>
          <w:color w:val="000000"/>
          <w:sz w:val="28"/>
        </w:rPr>
        <w:t>
      қарыздарды өтеу – 30 024 мың теңге;</w:t>
      </w:r>
    </w:p>
    <w:bookmarkEnd w:id="16"/>
    <w:p>
      <w:pPr>
        <w:spacing w:after="0"/>
        <w:ind w:left="0"/>
        <w:jc w:val="both"/>
      </w:pPr>
      <w:r>
        <w:rPr>
          <w:rFonts w:ascii="Times New Roman"/>
          <w:b w:val="false"/>
          <w:i w:val="false"/>
          <w:color w:val="000000"/>
          <w:sz w:val="28"/>
        </w:rPr>
        <w:t>
      бюджет қаражаттары қалдықтарының қозғалысы – 688 019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Жамбыл облысы Жамбыл аудандық мәслихатының 05.12.2022 </w:t>
      </w:r>
      <w:r>
        <w:rPr>
          <w:rFonts w:ascii="Times New Roman"/>
          <w:b w:val="false"/>
          <w:i w:val="false"/>
          <w:color w:val="000000"/>
          <w:sz w:val="28"/>
        </w:rPr>
        <w:t>№ 26-2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2. 2022 жылға ауылдық округтердің бюджеттеріне берілетін трансферттердің бөлінуі Жамбыл ауданы әкімінің қаулысы негізінде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2022 жылға аудандық жергілікті атқарушы органның резерві 4 937 мың теңге мөлшерінде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Жамбыл облысы Жамбыл аудандық мәслихатының 05.12.2022 </w:t>
      </w:r>
      <w:r>
        <w:rPr>
          <w:rFonts w:ascii="Times New Roman"/>
          <w:b w:val="false"/>
          <w:i w:val="false"/>
          <w:color w:val="000000"/>
          <w:sz w:val="28"/>
        </w:rPr>
        <w:t>№ 26-2</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4.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 13-2</w:t>
            </w:r>
            <w:r>
              <w:rPr>
                <w:rFonts w:ascii="Times New Roman"/>
                <w:b w:val="false"/>
                <w:i w:val="false"/>
                <w:color w:val="000000"/>
                <w:sz w:val="20"/>
              </w:rPr>
              <w:t xml:space="preserve"> </w:t>
            </w:r>
            <w:r>
              <w:br/>
            </w:r>
            <w:r>
              <w:rPr>
                <w:rFonts w:ascii="Times New Roman"/>
                <w:b w:val="false"/>
                <w:i w:val="false"/>
                <w:color w:val="000000"/>
                <w:sz w:val="20"/>
              </w:rPr>
              <w:t>шешіміне 1 қосымша</w:t>
            </w:r>
          </w:p>
        </w:tc>
      </w:tr>
    </w:tbl>
    <w:bookmarkStart w:name="z34" w:id="19"/>
    <w:p>
      <w:pPr>
        <w:spacing w:after="0"/>
        <w:ind w:left="0"/>
        <w:jc w:val="left"/>
      </w:pPr>
      <w:r>
        <w:rPr>
          <w:rFonts w:ascii="Times New Roman"/>
          <w:b/>
          <w:i w:val="false"/>
          <w:color w:val="000000"/>
        </w:rPr>
        <w:t xml:space="preserve"> 2022 жылға арналған Жамбыл ауданының бюджеті</w:t>
      </w:r>
    </w:p>
    <w:bookmarkEnd w:id="19"/>
    <w:bookmarkStart w:name="z56" w:id="20"/>
    <w:p>
      <w:pPr>
        <w:spacing w:after="0"/>
        <w:ind w:left="0"/>
        <w:jc w:val="both"/>
      </w:pPr>
      <w:r>
        <w:rPr>
          <w:rFonts w:ascii="Times New Roman"/>
          <w:b w:val="false"/>
          <w:i w:val="false"/>
          <w:color w:val="ff0000"/>
          <w:sz w:val="28"/>
        </w:rPr>
        <w:t xml:space="preserve">
      Ескерту. 1- қосымша жаңа редакцияда - Жамбыл облысы Жамбыл аудандық мәслихатының 05.12.2022 </w:t>
      </w:r>
      <w:r>
        <w:rPr>
          <w:rFonts w:ascii="Times New Roman"/>
          <w:b w:val="false"/>
          <w:i w:val="false"/>
          <w:color w:val="ff0000"/>
          <w:sz w:val="28"/>
        </w:rPr>
        <w:t>№ 26-2</w:t>
      </w:r>
      <w:r>
        <w:rPr>
          <w:rFonts w:ascii="Times New Roman"/>
          <w:b w:val="false"/>
          <w:i w:val="false"/>
          <w:color w:val="ff0000"/>
          <w:sz w:val="28"/>
        </w:rPr>
        <w:t xml:space="preserve"> (01.01.2022 бастап қолданысқа енгізіледі) шешімімен.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14084768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18928188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ұйымдарлың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 xml:space="preserve"> 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 13-2</w:t>
            </w:r>
            <w:r>
              <w:br/>
            </w:r>
            <w:r>
              <w:rPr>
                <w:rFonts w:ascii="Times New Roman"/>
                <w:b w:val="false"/>
                <w:i w:val="false"/>
                <w:color w:val="000000"/>
                <w:sz w:val="20"/>
              </w:rPr>
              <w:t>шешіміне 2 қосымша</w:t>
            </w:r>
          </w:p>
        </w:tc>
      </w:tr>
    </w:tbl>
    <w:bookmarkStart w:name="z38" w:id="21"/>
    <w:p>
      <w:pPr>
        <w:spacing w:after="0"/>
        <w:ind w:left="0"/>
        <w:jc w:val="left"/>
      </w:pPr>
      <w:r>
        <w:rPr>
          <w:rFonts w:ascii="Times New Roman"/>
          <w:b/>
          <w:i w:val="false"/>
          <w:color w:val="000000"/>
        </w:rPr>
        <w:t xml:space="preserve"> 2023 жылға арналған Жамбыл ауданының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 13-2</w:t>
            </w:r>
            <w:r>
              <w:rPr>
                <w:rFonts w:ascii="Times New Roman"/>
                <w:b w:val="false"/>
                <w:i w:val="false"/>
                <w:color w:val="000000"/>
                <w:sz w:val="20"/>
              </w:rPr>
              <w:t xml:space="preserve"> </w:t>
            </w:r>
            <w:r>
              <w:br/>
            </w:r>
            <w:r>
              <w:rPr>
                <w:rFonts w:ascii="Times New Roman"/>
                <w:b w:val="false"/>
                <w:i w:val="false"/>
                <w:color w:val="000000"/>
                <w:sz w:val="20"/>
              </w:rPr>
              <w:t>шешіміне 3 қосымша</w:t>
            </w:r>
          </w:p>
        </w:tc>
      </w:tr>
    </w:tbl>
    <w:bookmarkStart w:name="z42" w:id="22"/>
    <w:p>
      <w:pPr>
        <w:spacing w:after="0"/>
        <w:ind w:left="0"/>
        <w:jc w:val="left"/>
      </w:pPr>
      <w:r>
        <w:rPr>
          <w:rFonts w:ascii="Times New Roman"/>
          <w:b/>
          <w:i w:val="false"/>
          <w:color w:val="000000"/>
        </w:rPr>
        <w:t xml:space="preserve"> 2024 жылға арналған Жамбыл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11022186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органдардың құрылмаған елді мекендердің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санаторий-курортық емделу, міндетті гигиеналық құралдармен қамтамасыз ету, арнаулы жүріп тұру құралдары, қозғалуға қиындығы бар бірінші топтағы мүгедектерге жеке көмекшінің және есту бойынша мүгедектерге қолмен көрсететін тіл мамандарының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