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adf3" w14:textId="a04a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2021 жылғы 6 желтоқсандағы № 11-7 шешімі. Қазақстан Республикасының Әділет министрлігінде 2021 жылғы 22 желтоқсанда № 25918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Т.Рысқұлов аудандық мәслихатының "Т.Рысқұлов ауданы бойынша сот шешімімен коммуналдық меншікке түскен болып танылған иесіз қалдықтарды басқару.Қағидаларын бекіту туралы"" 2017 жылғы 14 желтоқсандағы №21-8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