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137d" w14:textId="d171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2021 жылғы 27 желтоқсандағы № 18-2 шешімі. Қазақстан Республикасының Әділет министрлігінде 2021 жылғы 30 желтоқсанда № 26240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16535346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2032121 мың теңге;</w:t>
      </w:r>
    </w:p>
    <w:bookmarkEnd w:id="3"/>
    <w:bookmarkStart w:name="z13" w:id="4"/>
    <w:p>
      <w:pPr>
        <w:spacing w:after="0"/>
        <w:ind w:left="0"/>
        <w:jc w:val="both"/>
      </w:pPr>
      <w:r>
        <w:rPr>
          <w:rFonts w:ascii="Times New Roman"/>
          <w:b w:val="false"/>
          <w:i w:val="false"/>
          <w:color w:val="000000"/>
          <w:sz w:val="28"/>
        </w:rPr>
        <w:t>
      салықтық емес түсімдер – 40109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24152 мың теңге;</w:t>
      </w:r>
    </w:p>
    <w:bookmarkEnd w:id="5"/>
    <w:bookmarkStart w:name="z15" w:id="6"/>
    <w:p>
      <w:pPr>
        <w:spacing w:after="0"/>
        <w:ind w:left="0"/>
        <w:jc w:val="both"/>
      </w:pPr>
      <w:r>
        <w:rPr>
          <w:rFonts w:ascii="Times New Roman"/>
          <w:b w:val="false"/>
          <w:i w:val="false"/>
          <w:color w:val="000000"/>
          <w:sz w:val="28"/>
        </w:rPr>
        <w:t>
      трансферттер түсімі – 14438964мың теңге.</w:t>
      </w:r>
    </w:p>
    <w:bookmarkEnd w:id="6"/>
    <w:bookmarkStart w:name="z16" w:id="7"/>
    <w:p>
      <w:pPr>
        <w:spacing w:after="0"/>
        <w:ind w:left="0"/>
        <w:jc w:val="both"/>
      </w:pPr>
      <w:r>
        <w:rPr>
          <w:rFonts w:ascii="Times New Roman"/>
          <w:b w:val="false"/>
          <w:i w:val="false"/>
          <w:color w:val="000000"/>
          <w:sz w:val="28"/>
        </w:rPr>
        <w:t>
      2) шығындар – 17458008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12921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82838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69917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-935583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935583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82838 мың теңге;</w:t>
      </w:r>
    </w:p>
    <w:bookmarkEnd w:id="16"/>
    <w:bookmarkStart w:name="z26" w:id="17"/>
    <w:p>
      <w:pPr>
        <w:spacing w:after="0"/>
        <w:ind w:left="0"/>
        <w:jc w:val="both"/>
      </w:pPr>
      <w:r>
        <w:rPr>
          <w:rFonts w:ascii="Times New Roman"/>
          <w:b w:val="false"/>
          <w:i w:val="false"/>
          <w:color w:val="000000"/>
          <w:sz w:val="28"/>
        </w:rPr>
        <w:t>
      қарыздарды өтеу – 69917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922662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Сарысу аудандық мәслихатының 01.12.2022 </w:t>
      </w:r>
      <w:r>
        <w:rPr>
          <w:rFonts w:ascii="Times New Roman"/>
          <w:b w:val="false"/>
          <w:i w:val="false"/>
          <w:color w:val="000000"/>
          <w:sz w:val="28"/>
        </w:rPr>
        <w:t>№ 35-2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5" w:id="18"/>
    <w:p>
      <w:pPr>
        <w:spacing w:after="0"/>
        <w:ind w:left="0"/>
        <w:jc w:val="both"/>
      </w:pPr>
      <w:r>
        <w:rPr>
          <w:rFonts w:ascii="Times New Roman"/>
          <w:b w:val="false"/>
          <w:i w:val="false"/>
          <w:color w:val="000000"/>
          <w:sz w:val="28"/>
        </w:rPr>
        <w:t>
      2 жылға арналған субвенция көлемі 8691472 мың теңге көлемінде бекітілсін.</w:t>
      </w:r>
    </w:p>
    <w:bookmarkEnd w:id="18"/>
    <w:bookmarkStart w:name="z28" w:id="19"/>
    <w:p>
      <w:pPr>
        <w:spacing w:after="0"/>
        <w:ind w:left="0"/>
        <w:jc w:val="both"/>
      </w:pPr>
      <w:r>
        <w:rPr>
          <w:rFonts w:ascii="Times New Roman"/>
          <w:b w:val="false"/>
          <w:i w:val="false"/>
          <w:color w:val="000000"/>
          <w:sz w:val="28"/>
        </w:rPr>
        <w:t>
      3. 2022 жылы аудандық бюджеттен аудандық маңызы бар қала, ауыл, кент, ауылдық округ бюджеттеріне берілетін субвенция мөлшері 321 768 мың теңге сомасында белгіленсін:</w:t>
      </w:r>
    </w:p>
    <w:bookmarkEnd w:id="19"/>
    <w:bookmarkStart w:name="z29" w:id="20"/>
    <w:p>
      <w:pPr>
        <w:spacing w:after="0"/>
        <w:ind w:left="0"/>
        <w:jc w:val="both"/>
      </w:pPr>
      <w:r>
        <w:rPr>
          <w:rFonts w:ascii="Times New Roman"/>
          <w:b w:val="false"/>
          <w:i w:val="false"/>
          <w:color w:val="000000"/>
          <w:sz w:val="28"/>
        </w:rPr>
        <w:t>
      Жаңатас қаласына – 73 947 мың теңге;</w:t>
      </w:r>
    </w:p>
    <w:bookmarkEnd w:id="20"/>
    <w:bookmarkStart w:name="z30" w:id="21"/>
    <w:p>
      <w:pPr>
        <w:spacing w:after="0"/>
        <w:ind w:left="0"/>
        <w:jc w:val="both"/>
      </w:pPr>
      <w:r>
        <w:rPr>
          <w:rFonts w:ascii="Times New Roman"/>
          <w:b w:val="false"/>
          <w:i w:val="false"/>
          <w:color w:val="000000"/>
          <w:sz w:val="28"/>
        </w:rPr>
        <w:t>
      Байқадам ауылдық округіне – 36 147 мың теңге;</w:t>
      </w:r>
    </w:p>
    <w:bookmarkEnd w:id="21"/>
    <w:bookmarkStart w:name="z31" w:id="22"/>
    <w:p>
      <w:pPr>
        <w:spacing w:after="0"/>
        <w:ind w:left="0"/>
        <w:jc w:val="both"/>
      </w:pPr>
      <w:r>
        <w:rPr>
          <w:rFonts w:ascii="Times New Roman"/>
          <w:b w:val="false"/>
          <w:i w:val="false"/>
          <w:color w:val="000000"/>
          <w:sz w:val="28"/>
        </w:rPr>
        <w:t>
      Жайылма ауылдық округіне – 30 623 мың теңге;</w:t>
      </w:r>
    </w:p>
    <w:bookmarkEnd w:id="22"/>
    <w:bookmarkStart w:name="z32" w:id="23"/>
    <w:p>
      <w:pPr>
        <w:spacing w:after="0"/>
        <w:ind w:left="0"/>
        <w:jc w:val="both"/>
      </w:pPr>
      <w:r>
        <w:rPr>
          <w:rFonts w:ascii="Times New Roman"/>
          <w:b w:val="false"/>
          <w:i w:val="false"/>
          <w:color w:val="000000"/>
          <w:sz w:val="28"/>
        </w:rPr>
        <w:t>
      Жаңаарық ауылдық округіне – 30 416 мың теңге;</w:t>
      </w:r>
    </w:p>
    <w:bookmarkEnd w:id="23"/>
    <w:bookmarkStart w:name="z33" w:id="24"/>
    <w:p>
      <w:pPr>
        <w:spacing w:after="0"/>
        <w:ind w:left="0"/>
        <w:jc w:val="both"/>
      </w:pPr>
      <w:r>
        <w:rPr>
          <w:rFonts w:ascii="Times New Roman"/>
          <w:b w:val="false"/>
          <w:i w:val="false"/>
          <w:color w:val="000000"/>
          <w:sz w:val="28"/>
        </w:rPr>
        <w:t>
      Жаңаталап ауылдық округіне – 25 627 мың теңге;</w:t>
      </w:r>
    </w:p>
    <w:bookmarkEnd w:id="24"/>
    <w:bookmarkStart w:name="z34" w:id="25"/>
    <w:p>
      <w:pPr>
        <w:spacing w:after="0"/>
        <w:ind w:left="0"/>
        <w:jc w:val="both"/>
      </w:pPr>
      <w:r>
        <w:rPr>
          <w:rFonts w:ascii="Times New Roman"/>
          <w:b w:val="false"/>
          <w:i w:val="false"/>
          <w:color w:val="000000"/>
          <w:sz w:val="28"/>
        </w:rPr>
        <w:t>
      Игілік ауылдық округіне – 30 576 мың теңге;</w:t>
      </w:r>
    </w:p>
    <w:bookmarkEnd w:id="25"/>
    <w:bookmarkStart w:name="z35" w:id="26"/>
    <w:p>
      <w:pPr>
        <w:spacing w:after="0"/>
        <w:ind w:left="0"/>
        <w:jc w:val="both"/>
      </w:pPr>
      <w:r>
        <w:rPr>
          <w:rFonts w:ascii="Times New Roman"/>
          <w:b w:val="false"/>
          <w:i w:val="false"/>
          <w:color w:val="000000"/>
          <w:sz w:val="28"/>
        </w:rPr>
        <w:t>
      Тоғызкент ауылдық округіне – 27 510 мың теңге;</w:t>
      </w:r>
    </w:p>
    <w:bookmarkEnd w:id="26"/>
    <w:bookmarkStart w:name="z36" w:id="27"/>
    <w:p>
      <w:pPr>
        <w:spacing w:after="0"/>
        <w:ind w:left="0"/>
        <w:jc w:val="both"/>
      </w:pPr>
      <w:r>
        <w:rPr>
          <w:rFonts w:ascii="Times New Roman"/>
          <w:b w:val="false"/>
          <w:i w:val="false"/>
          <w:color w:val="000000"/>
          <w:sz w:val="28"/>
        </w:rPr>
        <w:t>
      Түркістан ауылдық округіне – 26 272 мың теңге;</w:t>
      </w:r>
    </w:p>
    <w:bookmarkEnd w:id="27"/>
    <w:bookmarkStart w:name="z37" w:id="28"/>
    <w:p>
      <w:pPr>
        <w:spacing w:after="0"/>
        <w:ind w:left="0"/>
        <w:jc w:val="both"/>
      </w:pPr>
      <w:r>
        <w:rPr>
          <w:rFonts w:ascii="Times New Roman"/>
          <w:b w:val="false"/>
          <w:i w:val="false"/>
          <w:color w:val="000000"/>
          <w:sz w:val="28"/>
        </w:rPr>
        <w:t>
      Досбол ауылдық округіне – 20 052 мың теңге;</w:t>
      </w:r>
    </w:p>
    <w:bookmarkEnd w:id="28"/>
    <w:bookmarkStart w:name="z38" w:id="29"/>
    <w:p>
      <w:pPr>
        <w:spacing w:after="0"/>
        <w:ind w:left="0"/>
        <w:jc w:val="both"/>
      </w:pPr>
      <w:r>
        <w:rPr>
          <w:rFonts w:ascii="Times New Roman"/>
          <w:b w:val="false"/>
          <w:i w:val="false"/>
          <w:color w:val="000000"/>
          <w:sz w:val="28"/>
        </w:rPr>
        <w:t>
      Қамқалы ауылдық округіне – 20 598 мың теңге.</w:t>
      </w:r>
    </w:p>
    <w:bookmarkEnd w:id="29"/>
    <w:bookmarkStart w:name="z39" w:id="30"/>
    <w:p>
      <w:pPr>
        <w:spacing w:after="0"/>
        <w:ind w:left="0"/>
        <w:jc w:val="both"/>
      </w:pPr>
      <w:r>
        <w:rPr>
          <w:rFonts w:ascii="Times New Roman"/>
          <w:b w:val="false"/>
          <w:i w:val="false"/>
          <w:color w:val="000000"/>
          <w:sz w:val="28"/>
        </w:rPr>
        <w:t>
      4. Ауданның жергілікті атқарушы органының резерві 2022 жылы – 36 542 мың теңге көлемінде бекітілсін.</w:t>
      </w:r>
    </w:p>
    <w:bookmarkEnd w:id="30"/>
    <w:bookmarkStart w:name="z40" w:id="31"/>
    <w:p>
      <w:pPr>
        <w:spacing w:after="0"/>
        <w:ind w:left="0"/>
        <w:jc w:val="both"/>
      </w:pPr>
      <w:r>
        <w:rPr>
          <w:rFonts w:ascii="Times New Roman"/>
          <w:b w:val="false"/>
          <w:i w:val="false"/>
          <w:color w:val="000000"/>
          <w:sz w:val="28"/>
        </w:rPr>
        <w:t xml:space="preserve">
      5. 2022-2024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1"/>
    <w:bookmarkStart w:name="z41" w:id="32"/>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2"/>
    <w:bookmarkStart w:name="z42" w:id="33"/>
    <w:p>
      <w:pPr>
        <w:spacing w:after="0"/>
        <w:ind w:left="0"/>
        <w:jc w:val="both"/>
      </w:pPr>
      <w:r>
        <w:rPr>
          <w:rFonts w:ascii="Times New Roman"/>
          <w:b w:val="false"/>
          <w:i w:val="false"/>
          <w:color w:val="000000"/>
          <w:sz w:val="28"/>
        </w:rPr>
        <w:t>
      7. Осы шешім 2022 жылдың 1 қаңтарынан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18-2</w:t>
            </w:r>
            <w:r>
              <w:rPr>
                <w:rFonts w:ascii="Times New Roman"/>
                <w:b w:val="false"/>
                <w:i w:val="false"/>
                <w:color w:val="000000"/>
                <w:sz w:val="20"/>
              </w:rPr>
              <w:t xml:space="preserve"> шешіміне 1 қосымша</w:t>
            </w:r>
          </w:p>
        </w:tc>
      </w:tr>
    </w:tbl>
    <w:bookmarkStart w:name="z47" w:id="34"/>
    <w:p>
      <w:pPr>
        <w:spacing w:after="0"/>
        <w:ind w:left="0"/>
        <w:jc w:val="left"/>
      </w:pPr>
      <w:r>
        <w:rPr>
          <w:rFonts w:ascii="Times New Roman"/>
          <w:b/>
          <w:i w:val="false"/>
          <w:color w:val="000000"/>
        </w:rPr>
        <w:t xml:space="preserve"> 2022 жылға арналған аудандық бюджет</w:t>
      </w:r>
    </w:p>
    <w:bookmarkEnd w:id="34"/>
    <w:bookmarkStart w:name="z76" w:id="35"/>
    <w:p>
      <w:pPr>
        <w:spacing w:after="0"/>
        <w:ind w:left="0"/>
        <w:jc w:val="both"/>
      </w:pPr>
      <w:r>
        <w:rPr>
          <w:rFonts w:ascii="Times New Roman"/>
          <w:b w:val="false"/>
          <w:i w:val="false"/>
          <w:color w:val="ff0000"/>
          <w:sz w:val="28"/>
        </w:rPr>
        <w:t xml:space="preserve">
      Ескерту. 1- қосымша жаңа редакцияда - Жамбыл облысы Сарысу аудандық мәслихатының 01.12.2022 </w:t>
      </w:r>
      <w:r>
        <w:rPr>
          <w:rFonts w:ascii="Times New Roman"/>
          <w:b w:val="false"/>
          <w:i w:val="false"/>
          <w:color w:val="ff0000"/>
          <w:sz w:val="28"/>
        </w:rPr>
        <w:t>№ 35-2</w:t>
      </w:r>
      <w:r>
        <w:rPr>
          <w:rFonts w:ascii="Times New Roman"/>
          <w:b w:val="false"/>
          <w:i w:val="false"/>
          <w:color w:val="ff0000"/>
          <w:sz w:val="28"/>
        </w:rPr>
        <w:t xml:space="preserve"> (01.01.2022 бастап қолданысқа енгізіледі) шешімімен.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Санаты  Атауы</w:t>
            </w:r>
          </w:p>
          <w:bookmarkEnd w:id="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14438964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№18-2</w:t>
            </w:r>
            <w:r>
              <w:rPr>
                <w:rFonts w:ascii="Times New Roman"/>
                <w:b w:val="false"/>
                <w:i w:val="false"/>
                <w:color w:val="000000"/>
                <w:sz w:val="20"/>
              </w:rPr>
              <w:t xml:space="preserve"> шешіміне 2 қосымша</w:t>
            </w:r>
          </w:p>
        </w:tc>
      </w:tr>
    </w:tbl>
    <w:bookmarkStart w:name="z51" w:id="37"/>
    <w:p>
      <w:pPr>
        <w:spacing w:after="0"/>
        <w:ind w:left="0"/>
        <w:jc w:val="left"/>
      </w:pPr>
      <w:r>
        <w:rPr>
          <w:rFonts w:ascii="Times New Roman"/>
          <w:b/>
          <w:i w:val="false"/>
          <w:color w:val="000000"/>
        </w:rPr>
        <w:t xml:space="preserve"> 2023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№18-2 шешіміне 3 қосымша</w:t>
            </w:r>
          </w:p>
        </w:tc>
      </w:tr>
    </w:tbl>
    <w:bookmarkStart w:name="z55" w:id="38"/>
    <w:p>
      <w:pPr>
        <w:spacing w:after="0"/>
        <w:ind w:left="0"/>
        <w:jc w:val="left"/>
      </w:pPr>
      <w:r>
        <w:rPr>
          <w:rFonts w:ascii="Times New Roman"/>
          <w:b/>
          <w:i w:val="false"/>
          <w:color w:val="000000"/>
        </w:rPr>
        <w:t xml:space="preserve"> 2024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9566603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№18-2 шешіміне 4 қосымша</w:t>
            </w:r>
          </w:p>
        </w:tc>
      </w:tr>
    </w:tbl>
    <w:bookmarkStart w:name="z59" w:id="39"/>
    <w:p>
      <w:pPr>
        <w:spacing w:after="0"/>
        <w:ind w:left="0"/>
        <w:jc w:val="left"/>
      </w:pPr>
      <w:r>
        <w:rPr>
          <w:rFonts w:ascii="Times New Roman"/>
          <w:b/>
          <w:i w:val="false"/>
          <w:color w:val="000000"/>
        </w:rPr>
        <w:t xml:space="preserve"> 2022 - 2024 жылдарға арналған аудандық бюджеттің даму бағдарламаларының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