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641a" w14:textId="3296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әкімдігінің 2020 жылғы 5 ақпандағы № 08/01 "Арналған мектепке дейінгі тәрбие мен оқытуға мемлекеттік білім беру тапсырысын, ата-ананың ақы төлеу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2021 жылғы 9 наурыздағы № 17/01 қаулысы. Қарағанды облысының Әділет департаментінде 2021 жылғы 12 наурызда № 6244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2019 жылғы 27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Қазақстан Республикасының әкімшілік-аумақтық құрылысы, мемлекеттік басқару жүйесін, бюджетаралық қатынастарды жетілдіру, кредиттеу және білім беру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қаласы әкімдігінің 2020 жылғы 5 ақпандағы № 08/01 "Арналған мектепке дейінгі тәрбие мен оқытуға мемлекеттік білім беру тапсырысын, ата-ананың ақы төлеу мөлшерін бекіту туралы" (нормативтік құқықтық актілерді мемлекеттік тіркеу тізілімінде № 5700 болып тіркелген, Қазақстан Республикасы нормативтік құқықтық актілерінің электрондық түрдегі Эталондық бақылау банкінде 2020 жылғы 7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қаласы әкімінің орынбасары Н.Р. Бикеновке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Қараганды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