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641a" w14:textId="3296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 әкімдігінің 2020 жылғы 5 ақпандағы № 08/01 "Арналған мектепке дейінгі тәрбие мен оқытуға мемлекеттік білім беру тапсырысын, ата-ананың ақы төлеу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қаласының әкімдігінің 2021 жылғы 9 наурыздағы № 17/01 қаулысы. Қарағанды облысының Әділет департаментінде 2021 жылғы 12 наурызда № 6244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2019 жылғы 27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Қазақстан Республикасының әкімшілік-аумақтық құрылысы, мемлекеттік басқару жүйесін, бюджетаралық қатынастарды жетілдіру, кредиттеу және білім беру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қаласы әкімдігінің 2020 жылғы 5 ақпандағы № 08/01 "Арналған мектепке дейінгі тәрбие мен оқытуға мемлекеттік білім беру тапсырысын, ата-ананың ақы төлеу мөлшерін бекіту туралы" (нормативтік құқықтық актілерді мемлекеттік тіркеу тізілімінде № 5700 болып тіркелген, Қазақстан Республикасы нормативтік құқықтық актілерінің электрондық түрдегі Эталондық бақылау банкінде 2020 жылғы 7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Қарағанды қаласы әкімінің орынбасары Н.Р. Бикеновке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Қараганды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