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2b4e" w14:textId="d782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29 желтоқсандағы LVII сессиясының № 57/486 "2021-2023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30 наурыздағы № 4/39 шешімі. Қарағанды облысының Әділет департаментінде 2021 жылғы 12 сәуірде № 6301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2020 жылғы 29 желтоқсандағы LVII сессиясының №57/486 "2021-2023 жылдарға арналған ауылдық округтер бюджеті туралы" (Нормативтік құқықтық актілерді мемлекеттік тіркеу тізілімінде №22017 тіркелген, 2021 жылғы 06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88010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84527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95556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7546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35782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34522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37024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1242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34541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34085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34988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447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Кеңгір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Талап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Сарыкеңгір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