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d0f" w14:textId="4ff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Балқаш қаласы және Саяқ кенті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27 қазандағы № 8/59 шешімі. Қазақстан Республикасының Әділет министрлігінде 2021 жылғы 12 қарашада № 25122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жылғы Балқаш қаласы және Саяқ кенті бойынша кондоминиум объектісін басқаруға және кондоминиум объектісінің ортақ мүлкін күтіп-ұстауға арналған шығыстардың ең төмен мөлшерін бір шаршы метр үшін 30 (отыз)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