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8ba2" w14:textId="c13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әкімінің 2021 жылғы 29 наурыздағы № 1 шешімі. Қарағанды облысының Әділет департаментінде 2021 жылғы 30 наурызда № 6268 болып тіркелді. Күші жойылды - Қарағанды облысы Сәтбаев қаласы әкімінің 2022 жылғы 16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 әкімінің 16.02.2022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Сәтбаев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аймағында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Сәтбаев қаласы әкімінің орынбасары Б.Е.Абдрахаев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