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a51" w14:textId="cd5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2020 жылғы 24 желтоқсандағы 45 сессиясының № 1781/45 "2021 – 2023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7 шілдедегі № 56/6 шешімі. Қазақстан Республикасының Әділет министрлігінде 2021 жылғы 14 шілдеде № 23528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45 сессиясының "2021-2023 жылдарға арналған Шахтинск аймағындағы кенттер бюджеті туралы" 2020 жылғы 24 желтоқсандағы № 1781/45 болып (нормативтік құқықтық актілерді мемлекеттік тіркеу тізілімінде № 21966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қалалық бюджет тиісінше 1, 2 және 3 қосымшаларға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447 918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- 399 726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- 457 748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- 9 830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6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