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079b" w14:textId="05d0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 Курмин ауылдық округі Құрма ауылының және Жұмабек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2021 жылғы 22 ақпандағы № 09/07 бірлескен қаулысы және Қарағанды облысы Абай ауданының мәслихатының 2021 жылғы 25 ақпандағы № 3/40 шешімі. Қарағанды облысының Әділет департаментінде 2021 жылғы 10 наурызда № 6237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Абай ауданының әкімдігі ҚАУЛЫ ЕТЕДІ және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шаруашылықаралық жерге орналастыру жобасына сәйкес Қарағанды облысы Абай ауданы Курмин ауылдық округі Құрма ауылының және Жұмабек ауылының шекарасы (шегі)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ауданының жер қатынастары, сәулет және қала құрылысы бөлімі" мемлекеттік мекемесі жер-есеп құжаттамасына тиісті өзгерістерді енгізсін.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аудан әкімдігінің қаулысы мен аудандық мәслихат шешімінің орындалуын бақылау Абай ауданы әкімінің жетекшілік ететін орынбасарына және Абай аудандық мәслихатының экономика, тұрғын-үй коммуналдық шаруашылығы және аграрлық мәселелер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09/07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