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8eb43" w14:textId="df8eb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салу объектісінің Бұқар жырау ауданының елді мекендерінде орналасуын ескеретін аймаққа бөлу коэффициенттерін бекіту туралы</w:t>
      </w:r>
    </w:p>
    <w:p>
      <w:pPr>
        <w:spacing w:after="0"/>
        <w:ind w:left="0"/>
        <w:jc w:val="both"/>
      </w:pPr>
      <w:r>
        <w:rPr>
          <w:rFonts w:ascii="Times New Roman"/>
          <w:b w:val="false"/>
          <w:i w:val="false"/>
          <w:color w:val="000000"/>
          <w:sz w:val="28"/>
        </w:rPr>
        <w:t>Қарағанды облысы Бұқар жырау ауданы әкімдігінің 2021 жылғы 25 қарашадағы № 74/01 қаулысы. Қазақстан Республикасының Әділет министрлігінде 2021 жылғы 26 қарашада № 25430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қаулы 01.01.2022 бастап қолданысқа енгізіледі.</w:t>
      </w:r>
    </w:p>
    <w:bookmarkStart w:name="z6" w:id="0"/>
    <w:p>
      <w:pPr>
        <w:spacing w:after="0"/>
        <w:ind w:left="0"/>
        <w:jc w:val="both"/>
      </w:pPr>
      <w:r>
        <w:rPr>
          <w:rFonts w:ascii="Times New Roman"/>
          <w:b w:val="false"/>
          <w:i w:val="false"/>
          <w:color w:val="000000"/>
          <w:sz w:val="28"/>
        </w:rPr>
        <w:t xml:space="preserve">
      Қазақстан Республикасының "Салық және бюджетке төленетін басқа да міндетті төлемдер туралы (Салық кодексі)" Кодексінің 529-бабының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37-бабының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 Ақпарат және коммуникациялар министрінің "Аймаққа бөлу коэффициентін есептеу әдістемесін бекіту туралы" 2018 жылы 12 қарашадағы №475 (Нормативтік құқықтық актілерді мемлекеттік тіркеу тіркелімінде №17847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ҚАУЛЫ ЕТЕДІ:</w:t>
      </w:r>
    </w:p>
    <w:bookmarkEnd w:id="0"/>
    <w:bookmarkStart w:name="z7" w:id="1"/>
    <w:p>
      <w:pPr>
        <w:spacing w:after="0"/>
        <w:ind w:left="0"/>
        <w:jc w:val="both"/>
      </w:pPr>
      <w:r>
        <w:rPr>
          <w:rFonts w:ascii="Times New Roman"/>
          <w:b w:val="false"/>
          <w:i w:val="false"/>
          <w:color w:val="000000"/>
          <w:sz w:val="28"/>
        </w:rPr>
        <w:t xml:space="preserve">
      1. Салық салу объектісінің Бұқар жырау ауданының елді мекендерінде орналасуын ескеретін аймаққа бөлу коэффициенттері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8" w:id="2"/>
    <w:p>
      <w:pPr>
        <w:spacing w:after="0"/>
        <w:ind w:left="0"/>
        <w:jc w:val="both"/>
      </w:pPr>
      <w:r>
        <w:rPr>
          <w:rFonts w:ascii="Times New Roman"/>
          <w:b w:val="false"/>
          <w:i w:val="false"/>
          <w:color w:val="000000"/>
          <w:sz w:val="28"/>
        </w:rPr>
        <w:t>
      2. "Бұқар жырау ауданының сәулет және қала құрылысы бөлімі" мемлекеттік мекемесі Қазақстан Республикасының заңнамасында белгіленген тәртіпте:</w:t>
      </w:r>
    </w:p>
    <w:bookmarkEnd w:id="2"/>
    <w:bookmarkStart w:name="z9" w:id="3"/>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bookmarkEnd w:id="3"/>
    <w:bookmarkStart w:name="z10" w:id="4"/>
    <w:p>
      <w:pPr>
        <w:spacing w:after="0"/>
        <w:ind w:left="0"/>
        <w:jc w:val="both"/>
      </w:pPr>
      <w:r>
        <w:rPr>
          <w:rFonts w:ascii="Times New Roman"/>
          <w:b w:val="false"/>
          <w:i w:val="false"/>
          <w:color w:val="000000"/>
          <w:sz w:val="28"/>
        </w:rPr>
        <w:t>
      2) осы қаулыны оның ресми жариялағаннан кейін Бұқар жырау ауданының әкімдігінің интернет-ресурсында орналастыруын қамтамасыз етсін.</w:t>
      </w:r>
    </w:p>
    <w:bookmarkEnd w:id="4"/>
    <w:bookmarkStart w:name="z11" w:id="5"/>
    <w:p>
      <w:pPr>
        <w:spacing w:after="0"/>
        <w:ind w:left="0"/>
        <w:jc w:val="both"/>
      </w:pPr>
      <w:r>
        <w:rPr>
          <w:rFonts w:ascii="Times New Roman"/>
          <w:b w:val="false"/>
          <w:i w:val="false"/>
          <w:color w:val="000000"/>
          <w:sz w:val="28"/>
        </w:rPr>
        <w:t>
      3. Осы қаулының орындалуын бақылау Бұқар жырау ауданы әкімінің жетекшілік ететін орынбасарына жүктелсін.</w:t>
      </w:r>
    </w:p>
    <w:bookmarkEnd w:id="5"/>
    <w:bookmarkStart w:name="z12" w:id="6"/>
    <w:p>
      <w:pPr>
        <w:spacing w:after="0"/>
        <w:ind w:left="0"/>
        <w:jc w:val="both"/>
      </w:pPr>
      <w:r>
        <w:rPr>
          <w:rFonts w:ascii="Times New Roman"/>
          <w:b w:val="false"/>
          <w:i w:val="false"/>
          <w:color w:val="000000"/>
          <w:sz w:val="28"/>
        </w:rPr>
        <w:t>
      4. Осы қаулы 2022 жылдың 1 қаңтарынан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Бұқар жырау ауданы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Аймаков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ауданының әкімдігі</w:t>
            </w:r>
            <w:r>
              <w:br/>
            </w:r>
            <w:r>
              <w:rPr>
                <w:rFonts w:ascii="Times New Roman"/>
                <w:b w:val="false"/>
                <w:i w:val="false"/>
                <w:color w:val="000000"/>
                <w:sz w:val="20"/>
              </w:rPr>
              <w:t>2021 жылғы 25 қарашадағы</w:t>
            </w:r>
            <w:r>
              <w:br/>
            </w:r>
            <w:r>
              <w:rPr>
                <w:rFonts w:ascii="Times New Roman"/>
                <w:b w:val="false"/>
                <w:i w:val="false"/>
                <w:color w:val="000000"/>
                <w:sz w:val="20"/>
              </w:rPr>
              <w:t>№ 74/01 қаулысына</w:t>
            </w:r>
            <w:r>
              <w:br/>
            </w:r>
            <w:r>
              <w:rPr>
                <w:rFonts w:ascii="Times New Roman"/>
                <w:b w:val="false"/>
                <w:i w:val="false"/>
                <w:color w:val="000000"/>
                <w:sz w:val="20"/>
              </w:rPr>
              <w:t>қосымша</w:t>
            </w:r>
          </w:p>
        </w:tc>
      </w:tr>
    </w:tbl>
    <w:bookmarkStart w:name="z15" w:id="7"/>
    <w:p>
      <w:pPr>
        <w:spacing w:after="0"/>
        <w:ind w:left="0"/>
        <w:jc w:val="left"/>
      </w:pPr>
      <w:r>
        <w:rPr>
          <w:rFonts w:ascii="Times New Roman"/>
          <w:b/>
          <w:i w:val="false"/>
          <w:color w:val="000000"/>
        </w:rPr>
        <w:t xml:space="preserve"> Салық салынатын объектісінің Бұқар жырау ауданының елді мекендерінде орналасуын ескеретін аймаққа бөлу коэффициенттері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351"/>
        <w:gridCol w:w="575"/>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мекендегі салық салу объектісінің орналасқан жері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коэффициенті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кенті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есептік квартал</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көшесі; Амангелді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станциясы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Абай көшесі; Бауыржан Момышұлы көшесі; Т.Төрегожин көшесі; Сатпаев көшесі; К.Байсеитова көшесі; Нұра көшесі; Әлихан Бөкейхан көшесі</w:t>
            </w:r>
          </w:p>
          <w:bookmarkEnd w:id="8"/>
          <w:p>
            <w:pPr>
              <w:spacing w:after="20"/>
              <w:ind w:left="20"/>
              <w:jc w:val="both"/>
            </w:pPr>
            <w:r>
              <w:rPr>
                <w:rFonts w:ascii="Times New Roman"/>
                <w:b w:val="false"/>
                <w:i w:val="false"/>
                <w:color w:val="000000"/>
                <w:sz w:val="20"/>
              </w:rPr>
              <w:t>
Кұрманғазы көшесі; Шопанай көшесі; Мәшhур Жүсіп көшесі; Бұқар жырау көшесі 1,3, 5, 7, 9, 11, 13, 15, 16, 17, 19, 21, 23, 25, 27, 29, 31, 33, 35, 37, 39, 41, 43, 45, 47, 49, 51, 53, 55, 57, 59, 61, 63, 67, 71, 79, 81, 83, 85, 87, 89, 91, 93, 95, 97, 99, 103, 105, 107, 109, 111, 113, 115, 117, 119, 121, 123, 125, 127, 129, 131, 133, 135, 137, 139, 141, 143, 145, 147, 149, 151, 153, 155, 157, 159, 161 ,163, 165, 167, 169, 171, 173, 175, 177, 179, 181, 183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 есептік квартал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көшесі 50, 54, 56, 58, 60, 62 64, 66, 68, 70 үйлер; Әуезов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xml:space="preserve">
Қазыбек Би көшесі 1, 2, 3, 4, 5, 6, 7, 8, 9, 10, 11, 12, 13, 14, 15, 16, 17, 18, 19, 20, 21, 22, 23, 24, 25, 26, 27, 28, 29, 31, 32, 33, 34, 35, 37, 38, 39, 40, 41, 42, 43, 44, 45, 46, 47, 48, 49, 50, 51, 52, 53, 55, 56, 57, 58, 59, 60, 61, 62, 63, 64, 65, 66, 67, 68, 69, 70, 71, 72, 73, 74, 75, 76, 77,78, 79, 80, 81, 82, 83, 84, 85, 86, 87, 88, 89, 90 үйлер; </w:t>
            </w:r>
          </w:p>
          <w:bookmarkEnd w:id="9"/>
          <w:p>
            <w:pPr>
              <w:spacing w:after="20"/>
              <w:ind w:left="20"/>
              <w:jc w:val="both"/>
            </w:pPr>
            <w:r>
              <w:rPr>
                <w:rFonts w:ascii="Times New Roman"/>
                <w:b w:val="false"/>
                <w:i w:val="false"/>
                <w:color w:val="000000"/>
                <w:sz w:val="20"/>
              </w:rPr>
              <w:t>
Төле би көшесі; Сарыарқа көшесі; Жамбыл көшесі; Доскей көшесі; Абылай Хан көшесі; Ғ.Мұстафин көшесі; Жұмабек Тәшенов көшесі; Достық көшесі; Әйтеке Би көшесі; Мәншүк Мәметова көшесі; Бәйтерек көшесі; Бұқар жырау көшесі 2, 4, 6, 8, 10, 12, 14, 16, 18, 20, 22, 24, 26, 28, 30, 32, 34, 36, 38, 40, 42, 44, 46, 48, 50, 52, 54, 58, 62, 64, 66, 70, 72, 76, 78, 80, 82, 84, 86, 88, 90, 92, 94, 96, 98, 100,102, 104, 106, 108, 110, 112, 114, 116, 116А, 118, 119, 120, 122, 123, 124, 126, 128, 130, 132, 134, 136, 138, 140, 142, 144, 146, 148,150 үйлер; Н.Әбдіров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Ғабиден Мұстафин кенті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066 есептік квартал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Пристанционная көшесі; Пионерская көшесі; Привокзальная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Шахтинская көшесі; Элеваторная көшесі; Весовая көшесі; Шоссейная көшесі; Озерная көшесі; Первый тупик көшесі; Средняя көшесі; Центральный өтпе жолы; Крайняя көшесі; Первомайская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есептік квартал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көшесі; Футбольная көшесі; К.Альмагамбетов көшесі; Корниенко көшесі; Центральная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Ветстанция көшесі; Гагарин көшесі; Октябрьская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есептік квартал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Механизаторов көшесі; Советская көшесі; Майская көшесі; Верхняя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Құшоқы кенті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есептік квартал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Углесборочная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Майозек бөлімшесі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Хоздвор көшесі; Школьная көшесі; Разведочная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Кольцевая көшесі; Разрезовская көшесі; Искаков Искандер көшесі; Жеңіске 40 жыл көшесі; Абай көшесі; Горняцкая көшесі; Кенжин көшесі; Степная көшесі; Садовая көшесі; Бейбітшілік көшесі; Шағын ауданы; 8 орам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Асфальтная көшесі; Космонавтов көшесі; Транспортная көшесі; 1 Мая көшесі; Молодежная көшесі; Тенистая көшесі; Пионерский тұйық көшесі; Амангелді көшесі; Юбилейная көшесі; Гагарин көшесі; Цветочная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Ақөре ауылы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ауылы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Суықсу ауылы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Ақбел ауылдық округі</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Ақбел ауылы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Алабас ауылы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ауылы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Ыңтымақ ауылы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ауылдық округі</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ауылы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Астаховка ауылы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ауылдық округі</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Аюлы ауылы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ауылдық округі</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ауылы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Семізбұгы ауылы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ауылдық округі</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ауылы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ауылы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Доскей ауылдық округі</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Доскей ауылы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Трудовое ауылы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ауылдық округі</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ауылы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Волковское ауылы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Геологическое ауылы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ауылдық округі</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Байқадам ауылы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Сарытөбе ауылы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Керней ауылдық округі</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Керней ауылы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Қызылқайын ауылдық округі</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Қызылқайын ауылы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Саратовка ауылы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Тасауыл ауылы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Новоузен ауылдық округі</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Новоузенка ауылы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Севан ауылы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 ауылы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Тегісжол станциясы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Жастілек ауылы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 ауылдық округі</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Ростовка ауылы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Нива ауылы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Самарканд ауылдық округі</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Самарканд ауылы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Тегізжол ауылы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Чкалово ауылы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Тоғызқұдық ауылдық округі</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Тоғызқұдық ауылы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Тасшоқы ауылы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ауылдық округі</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ауылы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Старая Тузда ауылы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Мая ауылы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ауылдық округі</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ауылы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ауылы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Төрткөл ауылы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ауылдық округі</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ауылы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ауылы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Новостройка ауылы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Сарыарка ауылы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ауылдық округі</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ауылы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Андренников ауылы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Шешенқара ауылдық округі</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Шешенқара ауылы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Ащысу станциясы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 және өзге де құрылыстар, ғимараттар, жайлар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023 есептік кварталдар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116 есептік кварталдар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құрылыстары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квартал 119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