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49bb" w14:textId="91f4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кейбір елді-мекендерінің шекарасын (шегін) белгілеу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2021 жылғы 3 наурыздағы № 01/01 бірлескен қаулысы және Қарағанды облысы Шет аудандық мәслихатының 2021 жылғы 26 ақпандағы № 2/22 шешімі. Қарағанды облысының Әділет департаментінде 2021 жылғы 17 наурызда № 6247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әкімдігі мен Шет аудандық мәслихаты ҚАУЛЫ ЕТЕДІ ЖӘНЕ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Ақшоқы ауылының бекітілген жер-шаруашылық орналастыру жобасына байланысты, Шет ауданының Ақшоқы ауылының (№2 ауыл) шекарасы (шегі) белгіленсін және өзгертілсін, ауылдың солтүстік, шығыс және оңтүстік бөлігінен 2 846 га азайтылсын және 717 га көлемі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Үңірек ауылының бекітілген жер-шаруашылық орналастыру жобасына байланысты, Шет ауданының Үңірек ауылының шекарасы (шегі) белгіленсін және өзгертілсін, 4 849 га ауылдың солтүстік-шығыс бөлігінен азайтылсын, 1447 га ауылдың оңтүстік бөлігінен, 2 435 га ауылдың шығыс бөлігінен қосылсын және 15605 га көлемі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Сарыши ауылының бекітілген жер-шаруашылық орналастыру жобасына байланысты, Шет ауданының Сарыши ауылының шекарасы (шегі) белгіленсін және өзгертілсін, Сарыши ауылының батыс бөлігінен 8 877 га азайтылсын және 11 135 га көлемі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С. Сейфуллин атындағы кенттің бекітілген жер-шаруашылық орналастыру жобасына байланысты, Шет ауданының С.Сейфуллин атындағы кентінің шекарасы (шегі) белгіленсін және өзгертілсін, Шет ауылдық округінің жерінен 970 га, Өспен ауылдық округінің жерінен 696 га, Бұрма ауылдық округінің жерінен 1 434 га қосылсын және 10 942 га көлемі бекітілсін.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Шет аудандық мәслихаты мен Шет ауданы әкімдігінің бірлескен шешімі мен қаулысының орындалуын бақылау аудандық мәслихаттың тұрақты комиссиясына (төрағасы – Ғ.Мукушев) және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