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ae3c" w14:textId="3d8a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қағидаларын бекіту туралы" Қызылорда облыстық мәслихатының 2020 жылғы 11 желтоқсандағы № 521 шешімінің күшін жойылды деп тану туралы</w:t>
      </w:r>
    </w:p>
    <w:p>
      <w:pPr>
        <w:spacing w:after="0"/>
        <w:ind w:left="0"/>
        <w:jc w:val="both"/>
      </w:pPr>
      <w:r>
        <w:rPr>
          <w:rFonts w:ascii="Times New Roman"/>
          <w:b w:val="false"/>
          <w:i w:val="false"/>
          <w:color w:val="000000"/>
          <w:sz w:val="28"/>
        </w:rPr>
        <w:t>Қызылорда облыстық мәслихатының 2021 жылғы 16 шілдедегі № 34 шешімі. Қазақстан Республикасының Әділет министрлігінде 2021 жылғы 2 тамызда № 23798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облысының аумағында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қағидаларын бекіту туралы" Қызылорда облыстық мәслихатының 2020 жылғы 11 желтоқсандағы </w:t>
      </w:r>
      <w:r>
        <w:rPr>
          <w:rFonts w:ascii="Times New Roman"/>
          <w:b w:val="false"/>
          <w:i w:val="false"/>
          <w:color w:val="000000"/>
          <w:sz w:val="28"/>
        </w:rPr>
        <w:t>№ 521</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 7946 болып тіркелген).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