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c3e4" w14:textId="ac8c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тоқтату және Ақжарма ауылдық округі әкімінің 2021 жылғы 23 маусымдағы № 24 "Шектеу іс-шараларын белгілеу туралы"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Ақжарма ауылдық округі әкімінің 2021 жылғы 15 қарашадағы № 44 шешімі. Қазақстан Республикасының Әділет министрлігінде 2021 жылғы 19 қарашада № 25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нің Сырдария аудандық аумақтық инспекциясы" мемлекеттік мекемесінің бас мемлекеттік ветеринариялық-санитариялық инспекторының 2021 жылғы 18 қазандағы № 178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Қызылорда облысы Сырдария ауданы Ақжарма ауылдық округіне қарасты Абай учаскесіндегі "Қуандық" шаруа қожалығының аумағында белгіленген шектеу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Ақжарма ауылдық округі әкімінің 2021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318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м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