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67f5" w14:textId="a3a6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Қаратерең ауылдық округінің бюджеті туралы" Арал аудандық мәслихатының 2020 жылғы 28 желтоқсандағы № 471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29 сәуірдегі № 38 шешімі. Қызылорда облысының Әділет департаментінде 2021 жылғы 5 мамырда № 8326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Қаратерең ауылдық округінің бюджеті туралы" Арал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8061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Қаратерең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37 910 мың теңге, оның ішінде;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35 054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40 585,9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-1 428,3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1 428,3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төртінші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Қаратерең ауылдық округінің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0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