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1172" w14:textId="c221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, Қазалы ауданы, Әйтеке би кентінің шекарасын (шегін) өзгерту туралы" бірлескен Қазалы ауданы әкімдігінің 2017 жылғы 27 шілдедегі № 152 қаулысына және Қазалы аудандық мәслихатының 2017 жылғы 27 шілдедегі № 120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1 жылғы 24 ақпандағы № 48 бірлескен қаулысы және Қызылорда облысы Қазалы аудандық мәслихатының 2021 жылғы 24 ақпандағы № 17 шешімі. Қызылорда облысының Әділет департаментінде 2021 жылғы 5 наурызда № 81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 әкімдігі ҚАУЛЫ ЕТЕДІ және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, Қазалы ауданы, Әйтеке би кентінің шекарасын (шегін) өзгерту туралы" бірлескен Қазалы ауданы әкімдігінің 201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Қазалы аудандық мәслихатының 201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937 нөмірімен тіркелген, Қазақстан Республикасы нормативтік құқықтық актілерінің эталондық бақылау банкінде 2017 жылғы 31 тамызда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9201,0 гектар" деген сөздер "19210,0 гектар" деген сөздермен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i 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