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cf5" w14:textId="d876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Шәкен ауылдық округінің бюджеті туралы" Қазалы аудандық мәслихатының 2020 жылғы 25 желтоқсандағы №563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44 шешімі. Қызылорда облысының Әділет департаментінде 2021 жылғы 16 наурызда № 8191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Шәкен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7998 нөмірімен тіркелген, 2021 жылғы 7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48631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898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4085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