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ce0c" w14:textId="5e5c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Ғ. Мұратбаев ауылдық округі әкімінің 2021 жылғы 13 сәуірдегі № 21 шешімі. Қызылорда облысының Әділет департаментінде 2021 жылғы 14 сәуірде № 8294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14 -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2020 жылғы 31 желтоқсандағы № 3 қорытындысына сәйкес Ғ.Мұратбаев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Қазалы ауданы, Ғ.Мұратбаев ауылдық округі, Ғ.Мұратбаев ауылындағы "Батыс" көшесі "Әбен Жұмашұлы" есімімен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Рыстығұл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