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bda9" w14:textId="8fab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аудандық бюджет туралы" Қармақшы аудандық мәслихатының 2020 жылғы 23 желтоқсандағы №404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2021 жылғы 16 ақпандағы № 9 шешімі. Қызылорда облысының Әділет департаментінде 2021 жылғы 16 ақпанда № 8155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аудандық бюджет туралы" Қармақшы аудандық мәслихатының 2020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7950 нөмірімен тіркелген, 2020 жылғы 28 желтоқсанда Қазақстан Республикасы нормативтік құқықтық актілерінің эталондық бақылау банкінде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17 546 641,8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1 095 579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26 310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33 985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16 390 767,8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17 747 879,1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99 282,7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219 386,6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120 103,9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5 820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5 820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-306 340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306 340 мың теңге";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мазмұндағы 11-1, 11-2, 11-3 тармақтармен толықтырылсын: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2020 жылы республикалық бюджеттен бөлінген мақсатты трансферттердің пайдаланылмаған (толық пайдаланылмаған) 8 126 мың теңге сомасында облыстық бюджетке қайтару ескерілсін.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11-2. 2020 жылы облыстық бюджеттен бөлінген мақсатты трансферттердің пайдаланылмаған (толық пайдаланылмаған) 6 106,6 мың теңге сомасында облыстық бюджетке қайтару ескерілсін.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11-3. 2020 жылы облыстық бюджеттен берілген пайдаланылмаған бюджеттік кредитті 3 570,9 мың теңге сомасында облыстық бюджетке қайтару ескерілсін.";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жылғы 1 қаңтардан бастап қолданысқа енгізіледі және ресми жариялауға жатады.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ақпандағы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 23 " желтоқсандағы №404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17546641,8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16390767,8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17747879,1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10740874,6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10740874,6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-306340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207668,9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