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0e6" w14:textId="5ad5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Алдашбай Ахун ауылдық округінің бюджеті туралы" Қармақшы аудандық мәслихатының 2020 жылғы 28 желтоқсандағы №417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27 шешімі. Қызылорда облысының Әділет департаментінде 2021 жылғы 19 наурызда № 8221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Алдашбай Ахун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8005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Алдашбай Ахун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35 761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36 603,4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156,4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417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