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d66" w14:textId="57c7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19 қаңтардағы № 159 қаулысы. Қызылорда облысының Әділет департаментінде 2021 жылғы 19 қаңтарда № 8132 болып тіркелді. Күші жойылды - Қызылорда облысы Жаңақорған ауданы әкімдігінің 2021 жылғы 6 желтоқсандағы № 526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06.12.2021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Жаңақорған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"Әділет-Д"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"Жер-Мұра"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"Дархан-2006"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"Тұрабай"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"Тұрабай" жеке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"Нұр-Шах" дара кәсіпкер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Н.Илялетдинов атындағы №169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