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0267" w14:textId="1e80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"Аққорған ауылдық округінің 2021-2023 жылдарға арналған бюджеті туралы" Жаңақорған аудандық мәслихатының 2020 жылғы 30 желтоқсандағы №588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25 наурыздағы № 23 шешімі. Қызылорда облысының Әділет департаментінде 2021 жылғы 1 сәуірде № 8239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"Аққорған ауылдық округінің 2021 – 2023 жылдарға арналған бюжеті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8093 нөмірімен тіркелген, Қазақстан Республикасының нормативтік құқықтық актілердің эталондық бақылау банкінде 2021 жылғы 18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Аққорған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109 958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5 996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103 671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112 628,8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- 2 670,8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2 670,8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2 670,8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 кезектен тыс ІIІ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Аққорған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26 221,4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