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655f" w14:textId="ff96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2021-2023 жылдарға арналған бюджеті туралы" Жаңақорған аудандық мәслихатының 2020 жылғы 30 желтоқсандағы №5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7 шешімі. Қызылорда облысының Әділет департаментінде 2021 жылғы 2 сәуірде № 82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8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4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2 23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5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60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8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