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6dec" w14:textId="9db6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Төменарық ауылдық округі әкімінің 2021 жылғы 19 наурыздағы № 55 шешімі. Қызылорда облысының Әділет департаментінде 2021 жылғы 25 наурызда № 8226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№3 қорытындысына сәйкес Төменарық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Төменарық ауылдық округі, Төменарық ауылындағы атауы жоқ көшеге "Іскендір Құдияров"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Кошкарбеков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