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6df" w14:textId="53a1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"Сәкен Сейфуллин ауылдық округінің 2021-2023 жылдарға арналған бюджеті туралы" Сырдария аудандық мәслихатының 2020 жылғы 31 желтоқсандағы №480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23 шешімі. Қызылорда облысының Әділет департаментінде 2021 жылғы 9 наурызда № 8168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"Сәкен Сейфуллин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8064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Сәкен Сейфуллин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52215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1177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