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cfde0" w14:textId="c8cfd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"Айдарлы ауылдық округінің 2021-2023 жылдарға арналған бюджеті туралы" Сырдария аудандық мәслихатының 2020 жылғы 31 желтоқсандағы №484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2021 жылғы 3 наурыздағы № 26 шешімі. Қызылорда облысының Әділет департаментінде 2021 жылғы 9 наурызда № 8170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"Айдарлы ауылдық округінің 2021 – 2023 жылдарға арналған бюджеті туралы" Сырдария аудандық мәслихатының 2020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484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8063 нөмірімен тіркелген, 2021 жылғы 15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Айдарлы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79154,6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1446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77708,6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79154,6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2021 жылғы 1 қаңтардан бастап қолданысқа енгізіледі және ресми жариялауға жатады.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Жаманкулов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мәслихаты сессиясының төрағасы,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наурыздағы №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31 желтоқсандағы №484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