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0029" w14:textId="9000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"Шаған ауылдық округінің 2021-2023 жылдарға арналған бюджеті туралы" Сырдария аудандық мәслихатының 2020 жылғы 31 желтоқсандағы №478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3 наурыздағы № 22 шешімі. Қызылорда облысының Әділет департаментінде 2021 жылғы 9 наурызда № 8175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– 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"Шаған ауылдық округінің 2021-2023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8069 нөмірімен тіркелген, 2021 жылғы 16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Шаған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76227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71905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82426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-6199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6199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6199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наурыздағы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