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5f58" w14:textId="2ae5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2021-2023 жылдарға арналған бюджеті туралы" Шиелі аудандық мәслихатының 2020 жылғы 29 желтоқсандағы №65/2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4/2 шешімі. Қызылорда облысының Әділет департаментінде 2021 жылғы 2 сәуірде № 8241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8025 нөмірімен тіркелген, Қазақстан Республикасының нормативтік құқықтық актілерінің эталондық бақылау банкінде 2021 жылы 8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686 139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98 636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587 258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711 567,5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- 25 428,5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25 428,5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25 428,5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