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4ea" w14:textId="d687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24 маусымдағы № 4/37 шешімі. Қазақстан Республикасының Әділет министрлігінде 2021 жылғы 9 шілдеде № 23440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"Қалалық мәслихаттың 2015 жылғы 3 шілдедегі № 30/285 "Ақтау қаласы бойынша коммуналдық қалдықтардың пайда болу және жинақталу нормаларын бекіту туралы" шешіміне өзгеріс енгізу туралы" 2017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3352 болып тіркелген)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