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58b11f" w14:textId="758b11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Жаңаөзен қалалық мәслихатының 2015 жылғы 30 наурыздағы № 37/304 "Жаңаөзен қаласында аз қамтамасыз етілген отбасыларға (азаматтарға) тұрғын үй көмегін көрсету Қағидасын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Жаңаөзен қалалық мәслихатының 2021 жылғы 16 сәуірдегі № 3/29 шешімі. Маңғыстау облысы Әділет департаментінде 2021 жылғы 22 сәуірде № 4494 болып тіркелді. Күші жойылды - Маңғыстау облысы Жаңаөзен қалалық мәслихатының 28 наурыздағы 2024 жылғы № 14/112 шешімімен.</w:t>
      </w:r>
    </w:p>
    <w:p>
      <w:pPr>
        <w:spacing w:after="0"/>
        <w:ind w:left="0"/>
        <w:jc w:val="both"/>
      </w:pPr>
      <w:r>
        <w:rPr>
          <w:rFonts w:ascii="Times New Roman"/>
          <w:b w:val="false"/>
          <w:i w:val="false"/>
          <w:color w:val="ff0000"/>
          <w:sz w:val="28"/>
        </w:rPr>
        <w:t xml:space="preserve">
      Ескерту. Күші жойылды - Маңғыстау облысы Жаңаөзен қалалық мәслихатының 28.03.2024 </w:t>
      </w:r>
      <w:r>
        <w:rPr>
          <w:rFonts w:ascii="Times New Roman"/>
          <w:b w:val="false"/>
          <w:i w:val="false"/>
          <w:color w:val="ff0000"/>
          <w:sz w:val="28"/>
        </w:rPr>
        <w:t>№ 14/112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0" w:id="0"/>
    <w:p>
      <w:pPr>
        <w:spacing w:after="0"/>
        <w:ind w:left="0"/>
        <w:jc w:val="both"/>
      </w:pPr>
      <w:r>
        <w:rPr>
          <w:rFonts w:ascii="Times New Roman"/>
          <w:b w:val="false"/>
          <w:i w:val="false"/>
          <w:color w:val="000000"/>
          <w:sz w:val="28"/>
        </w:rPr>
        <w:t>
      Қазақстан Республикасының 1997 жылғы 16 сәуірдегі "</w:t>
      </w:r>
      <w:r>
        <w:rPr>
          <w:rFonts w:ascii="Times New Roman"/>
          <w:b w:val="false"/>
          <w:i w:val="false"/>
          <w:color w:val="000000"/>
          <w:sz w:val="28"/>
        </w:rPr>
        <w:t>Тұрғын үй қатынастары туралы</w:t>
      </w:r>
      <w:r>
        <w:rPr>
          <w:rFonts w:ascii="Times New Roman"/>
          <w:b w:val="false"/>
          <w:i w:val="false"/>
          <w:color w:val="000000"/>
          <w:sz w:val="28"/>
        </w:rPr>
        <w:t>",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Заңдарына және Қазақстан Республикасы Үкіметінің 2009 жылғы 30 желтоқсандағы </w:t>
      </w:r>
      <w:r>
        <w:rPr>
          <w:rFonts w:ascii="Times New Roman"/>
          <w:b w:val="false"/>
          <w:i w:val="false"/>
          <w:color w:val="000000"/>
          <w:sz w:val="28"/>
        </w:rPr>
        <w:t>№ 2314</w:t>
      </w:r>
      <w:r>
        <w:rPr>
          <w:rFonts w:ascii="Times New Roman"/>
          <w:b w:val="false"/>
          <w:i w:val="false"/>
          <w:color w:val="000000"/>
          <w:sz w:val="28"/>
        </w:rPr>
        <w:t xml:space="preserve"> "Тұрғын үй көмегін көрсету ережесін бекіту туралы" қаулысына сәйкес, сонымен қатар "Қазақстан Республикасы Әділет министрлігінің Маңғыстау облысы әділет департаменті" республикалық мемлекеттік мекемесінің 2020 жылғы 23 қазандағы № 05-10-1739 ақпараттық хатының негізінде, Жаңаөзен қалалық мәслихаты ШЕШІМ ҚАБЫЛДАДЫҚ:</w:t>
      </w:r>
    </w:p>
    <w:bookmarkEnd w:id="0"/>
    <w:bookmarkStart w:name="z1" w:id="1"/>
    <w:p>
      <w:pPr>
        <w:spacing w:after="0"/>
        <w:ind w:left="0"/>
        <w:jc w:val="both"/>
      </w:pPr>
      <w:r>
        <w:rPr>
          <w:rFonts w:ascii="Times New Roman"/>
          <w:b w:val="false"/>
          <w:i w:val="false"/>
          <w:color w:val="000000"/>
          <w:sz w:val="28"/>
        </w:rPr>
        <w:t xml:space="preserve">
      1. "Жаңаөзен қаласында аз қамтамасыз етілген отбасыларға (азаматтарға) тұрғын үй көмегін көрсету Қағидасын бекіту туралы" Жаңаөзен қалалық мәслихатының 2015 жылғы 30 наурыздағы </w:t>
      </w:r>
      <w:r>
        <w:rPr>
          <w:rFonts w:ascii="Times New Roman"/>
          <w:b w:val="false"/>
          <w:i w:val="false"/>
          <w:color w:val="000000"/>
          <w:sz w:val="28"/>
        </w:rPr>
        <w:t>№ 37/304</w:t>
      </w:r>
      <w:r>
        <w:rPr>
          <w:rFonts w:ascii="Times New Roman"/>
          <w:b w:val="false"/>
          <w:i w:val="false"/>
          <w:color w:val="000000"/>
          <w:sz w:val="28"/>
        </w:rPr>
        <w:t xml:space="preserve"> шешіміне (нормативтік құқықтық актілерді мемлекеттік тіркеу Тізілімінде № 2699 болып тіркелген, 2015 жылғы 18 мамырда "Әділет" ақпараттық-құқықтық жүйесінде жарияланған) келесідей өзгерістер енгізілсін:</w:t>
      </w:r>
    </w:p>
    <w:bookmarkEnd w:id="1"/>
    <w:bookmarkStart w:name="z2" w:id="2"/>
    <w:p>
      <w:pPr>
        <w:spacing w:after="0"/>
        <w:ind w:left="0"/>
        <w:jc w:val="both"/>
      </w:pPr>
      <w:r>
        <w:rPr>
          <w:rFonts w:ascii="Times New Roman"/>
          <w:b w:val="false"/>
          <w:i w:val="false"/>
          <w:color w:val="000000"/>
          <w:sz w:val="28"/>
        </w:rPr>
        <w:t xml:space="preserve">
      Жаңаөзен қаласында аз қамтамасыз етілген отбасыларға (азаматтарға) тұрғын үй көмегін көрсету </w:t>
      </w:r>
      <w:r>
        <w:rPr>
          <w:rFonts w:ascii="Times New Roman"/>
          <w:b w:val="false"/>
          <w:i w:val="false"/>
          <w:color w:val="000000"/>
          <w:sz w:val="28"/>
        </w:rPr>
        <w:t>Қағидасында</w:t>
      </w:r>
      <w:r>
        <w:rPr>
          <w:rFonts w:ascii="Times New Roman"/>
          <w:b w:val="false"/>
          <w:i w:val="false"/>
          <w:color w:val="000000"/>
          <w:sz w:val="28"/>
        </w:rPr>
        <w:t>:</w:t>
      </w:r>
    </w:p>
    <w:bookmarkEnd w:id="2"/>
    <w:bookmarkStart w:name="z3" w:id="3"/>
    <w:p>
      <w:pPr>
        <w:spacing w:after="0"/>
        <w:ind w:left="0"/>
        <w:jc w:val="both"/>
      </w:pPr>
      <w:r>
        <w:rPr>
          <w:rFonts w:ascii="Times New Roman"/>
          <w:b w:val="false"/>
          <w:i w:val="false"/>
          <w:color w:val="000000"/>
          <w:sz w:val="28"/>
        </w:rPr>
        <w:t xml:space="preserve">
      1-тараудың тақырыбы жаңа редакцияда жазылсын: </w:t>
      </w:r>
    </w:p>
    <w:bookmarkEnd w:id="3"/>
    <w:bookmarkStart w:name="z4" w:id="4"/>
    <w:p>
      <w:pPr>
        <w:spacing w:after="0"/>
        <w:ind w:left="0"/>
        <w:jc w:val="both"/>
      </w:pPr>
      <w:r>
        <w:rPr>
          <w:rFonts w:ascii="Times New Roman"/>
          <w:b w:val="false"/>
          <w:i w:val="false"/>
          <w:color w:val="000000"/>
          <w:sz w:val="28"/>
        </w:rPr>
        <w:t xml:space="preserve">
      "1-тарау. Жалпы ережелер"; </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w:t>
      </w:r>
      <w:r>
        <w:rPr>
          <w:rFonts w:ascii="Times New Roman"/>
          <w:b w:val="false"/>
          <w:i w:val="false"/>
          <w:color w:val="000000"/>
          <w:sz w:val="28"/>
        </w:rPr>
        <w:t xml:space="preserve"> жаңа редакцияда жазылсын: </w:t>
      </w:r>
    </w:p>
    <w:bookmarkStart w:name="z7" w:id="5"/>
    <w:p>
      <w:pPr>
        <w:spacing w:after="0"/>
        <w:ind w:left="0"/>
        <w:jc w:val="both"/>
      </w:pPr>
      <w:r>
        <w:rPr>
          <w:rFonts w:ascii="Times New Roman"/>
          <w:b w:val="false"/>
          <w:i w:val="false"/>
          <w:color w:val="000000"/>
          <w:sz w:val="28"/>
        </w:rPr>
        <w:t>
      "1) шекті жол берілетін шығыстар үлесі – аз қамтылған отбасының (азаматтың) бір айда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коммуналдық қызметтер мен телекоммуникация желісіне қосылған телефон үшін абоненттік төлемақының өсуі бөлігінде байланыс қызметтерін тұтынуға, мемлекеттік тұрғын үй қорынан берілген тұрғынжайды және жеке тұрғын үй қорынан жергілікті атқарушы орган жалдаған тұрғынжайды пайдалануға жұмсаған шығыстарының шекті жол берілетін деңгейінің аз қамтылған отбасының (азаматтың) жиынтық кірісіне проценттік қатынасы;</w:t>
      </w:r>
    </w:p>
    <w:bookmarkEnd w:id="5"/>
    <w:bookmarkStart w:name="z8" w:id="6"/>
    <w:p>
      <w:pPr>
        <w:spacing w:after="0"/>
        <w:ind w:left="0"/>
        <w:jc w:val="both"/>
      </w:pPr>
      <w:r>
        <w:rPr>
          <w:rFonts w:ascii="Times New Roman"/>
          <w:b w:val="false"/>
          <w:i w:val="false"/>
          <w:color w:val="000000"/>
          <w:sz w:val="28"/>
        </w:rPr>
        <w:t xml:space="preserve">
      2) аз қамтылған отбасының (азаматтың) жиынтық табысы – тұрғын үй көмегін тағайындауға өтініш білдірілген тоқсанның алдындағы тоқсанда отбасының (азаматтың) кірістерінің жалпы сомасы;"; </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3-1 және 3-2 тармақтар жаңа редакцияда жазылсын: </w:t>
      </w:r>
    </w:p>
    <w:bookmarkStart w:name="z12" w:id="7"/>
    <w:p>
      <w:pPr>
        <w:spacing w:after="0"/>
        <w:ind w:left="0"/>
        <w:jc w:val="both"/>
      </w:pPr>
      <w:r>
        <w:rPr>
          <w:rFonts w:ascii="Times New Roman"/>
          <w:b w:val="false"/>
          <w:i w:val="false"/>
          <w:color w:val="000000"/>
          <w:sz w:val="28"/>
        </w:rPr>
        <w:t>
      "2. Тұрғын үй көмегі жергілікті бюджет қаражаты есебінен Жаңаөзен қаласының, Рахат, Тенге, Қызылсай ауылының аумағындағы жалғыз тұрғынжай ретінде меншік құқығында тұрған тұрғынжайда тұрақты тіркелген және тұратын аз қамтылған отбасыларға (азаматтарға), сондай-ақ мемлекеттік тұрғын үй қорынан берілген тұрғынжайды және жеке тұрғын үй қорынан жергілікті атқарушы орган жалдаған тұрғынжайды жалдаушыларға (қосымша жалдаушыларға):</w:t>
      </w:r>
    </w:p>
    <w:bookmarkEnd w:id="7"/>
    <w:bookmarkStart w:name="z13" w:id="8"/>
    <w:p>
      <w:pPr>
        <w:spacing w:after="0"/>
        <w:ind w:left="0"/>
        <w:jc w:val="both"/>
      </w:pPr>
      <w:r>
        <w:rPr>
          <w:rFonts w:ascii="Times New Roman"/>
          <w:b w:val="false"/>
          <w:i w:val="false"/>
          <w:color w:val="000000"/>
          <w:sz w:val="28"/>
        </w:rPr>
        <w:t xml:space="preserve">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 </w:t>
      </w:r>
    </w:p>
    <w:bookmarkEnd w:id="8"/>
    <w:bookmarkStart w:name="z14" w:id="9"/>
    <w:p>
      <w:pPr>
        <w:spacing w:after="0"/>
        <w:ind w:left="0"/>
        <w:jc w:val="both"/>
      </w:pPr>
      <w:r>
        <w:rPr>
          <w:rFonts w:ascii="Times New Roman"/>
          <w:b w:val="false"/>
          <w:i w:val="false"/>
          <w:color w:val="000000"/>
          <w:sz w:val="28"/>
        </w:rPr>
        <w:t xml:space="preserve">
      коммуналдық қызметтерді және телекоммуникация желісіне қосылған телефон үшін абоненттік төлемақының өсуі бөлігінде байланыс қызметтерін тұтынуға; </w:t>
      </w:r>
    </w:p>
    <w:bookmarkEnd w:id="9"/>
    <w:bookmarkStart w:name="z15" w:id="10"/>
    <w:p>
      <w:pPr>
        <w:spacing w:after="0"/>
        <w:ind w:left="0"/>
        <w:jc w:val="both"/>
      </w:pPr>
      <w:r>
        <w:rPr>
          <w:rFonts w:ascii="Times New Roman"/>
          <w:b w:val="false"/>
          <w:i w:val="false"/>
          <w:color w:val="000000"/>
          <w:sz w:val="28"/>
        </w:rPr>
        <w:t xml:space="preserve">
      мемлекеттік тұрғын үй қорынан берілген тұрғынжайды және жеке тұрғын үй қорынан жергілікті атқарушы орган жалға алған тұрғынжайды пайдаланғаны үшін шығыстарды төлеуге беріледі. </w:t>
      </w:r>
    </w:p>
    <w:bookmarkEnd w:id="10"/>
    <w:bookmarkStart w:name="z16" w:id="11"/>
    <w:p>
      <w:pPr>
        <w:spacing w:after="0"/>
        <w:ind w:left="0"/>
        <w:jc w:val="both"/>
      </w:pPr>
      <w:r>
        <w:rPr>
          <w:rFonts w:ascii="Times New Roman"/>
          <w:b w:val="false"/>
          <w:i w:val="false"/>
          <w:color w:val="000000"/>
          <w:sz w:val="28"/>
        </w:rPr>
        <w:t xml:space="preserve">
      Аз қамтылған отбасылардың (азаматтардың) тұрғын үй көмегiн есептеуге қабылданатын шығыстары жоғарыда көрсетiлген бағыттардың әрқайсысы бойынша шығыстардың сомасы ретiнде айқындалады. </w:t>
      </w:r>
    </w:p>
    <w:bookmarkEnd w:id="11"/>
    <w:bookmarkStart w:name="z17" w:id="12"/>
    <w:p>
      <w:pPr>
        <w:spacing w:after="0"/>
        <w:ind w:left="0"/>
        <w:jc w:val="both"/>
      </w:pPr>
      <w:r>
        <w:rPr>
          <w:rFonts w:ascii="Times New Roman"/>
          <w:b w:val="false"/>
          <w:i w:val="false"/>
          <w:color w:val="000000"/>
          <w:sz w:val="28"/>
        </w:rPr>
        <w:t>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шығыстарды, коммуналдық көрсетілетін қызметтерді және телекоммуникация желісіне қосылған телефон үшін абоненттік төлемақының өсуі бөлігінде көрсетілетін байланыс қызметтерін тұтынуға, мемлекеттік тұрғын үй қорынан берілген тұрғынжайды және жеке тұрғын үй қорынан жергілікті атқарушы орган жалға алған тұрғынжайды пайдаланғаны үшін шығыстарды төлеуге арналған шығыстарға ақы төлеу сомасы мен аз қамтылған отбасылардың (азаматтардың) осы мақсаттарға жұмсайтын шығыстарының жергiлiктi өкiлдi орган белгiлеген шектi жол берiлетiн деңгейiнiң арасындағы айырма ретiнде айқындалады.</w:t>
      </w:r>
    </w:p>
    <w:bookmarkEnd w:id="12"/>
    <w:bookmarkStart w:name="z18" w:id="13"/>
    <w:p>
      <w:pPr>
        <w:spacing w:after="0"/>
        <w:ind w:left="0"/>
        <w:jc w:val="both"/>
      </w:pPr>
      <w:r>
        <w:rPr>
          <w:rFonts w:ascii="Times New Roman"/>
          <w:b w:val="false"/>
          <w:i w:val="false"/>
          <w:color w:val="000000"/>
          <w:sz w:val="28"/>
        </w:rPr>
        <w:t xml:space="preserve">
      3. Тұрғын үй көмегі аз қамтылған отбасыларға (азаматтарға)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жеткізушілер ұсынған ай сайынғы жарналар туралы шоттарға және коммуналдық қызметтерді төлеуге шоттарға шығыстар сметасына сәйкес бюджет қаражаты есебінен көрсетіледі. </w:t>
      </w:r>
    </w:p>
    <w:bookmarkEnd w:id="13"/>
    <w:bookmarkStart w:name="z19" w:id="14"/>
    <w:p>
      <w:pPr>
        <w:spacing w:after="0"/>
        <w:ind w:left="0"/>
        <w:jc w:val="both"/>
      </w:pPr>
      <w:r>
        <w:rPr>
          <w:rFonts w:ascii="Times New Roman"/>
          <w:b w:val="false"/>
          <w:i w:val="false"/>
          <w:color w:val="000000"/>
          <w:sz w:val="28"/>
        </w:rPr>
        <w:t>
      3-1. Көпбалалы отбасы (азамат) (не нотариат куәландырған сенімхат бойынша оның өкілі) тұрғын үй көмегін тағайындау үшін Мемлекеттік корпорацияға немесе "электрондық үкімет" веб-порталына тоқсанына бір рет жүгінуге құқылы.</w:t>
      </w:r>
    </w:p>
    <w:bookmarkEnd w:id="14"/>
    <w:bookmarkStart w:name="z20" w:id="15"/>
    <w:p>
      <w:pPr>
        <w:spacing w:after="0"/>
        <w:ind w:left="0"/>
        <w:jc w:val="both"/>
      </w:pPr>
      <w:r>
        <w:rPr>
          <w:rFonts w:ascii="Times New Roman"/>
          <w:b w:val="false"/>
          <w:i w:val="false"/>
          <w:color w:val="000000"/>
          <w:sz w:val="28"/>
        </w:rPr>
        <w:t>
      3-2.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немесе "электрондық үкіметтің" веб-порталы арқылы құжаттардың толық топтамасын қабылдаған күннен бастап сегіз жұмыс күнін құрайды.";</w:t>
      </w:r>
    </w:p>
    <w:bookmarkEnd w:id="15"/>
    <w:bookmarkStart w:name="z21" w:id="16"/>
    <w:p>
      <w:pPr>
        <w:spacing w:after="0"/>
        <w:ind w:left="0"/>
        <w:jc w:val="both"/>
      </w:pPr>
      <w:r>
        <w:rPr>
          <w:rFonts w:ascii="Times New Roman"/>
          <w:b w:val="false"/>
          <w:i w:val="false"/>
          <w:color w:val="000000"/>
          <w:sz w:val="28"/>
        </w:rPr>
        <w:t xml:space="preserve">
      2-тараудың тақырыбы жаңа редакцияда жазылсын: </w:t>
      </w:r>
    </w:p>
    <w:bookmarkEnd w:id="16"/>
    <w:bookmarkStart w:name="z22" w:id="17"/>
    <w:p>
      <w:pPr>
        <w:spacing w:after="0"/>
        <w:ind w:left="0"/>
        <w:jc w:val="both"/>
      </w:pPr>
      <w:r>
        <w:rPr>
          <w:rFonts w:ascii="Times New Roman"/>
          <w:b w:val="false"/>
          <w:i w:val="false"/>
          <w:color w:val="000000"/>
          <w:sz w:val="28"/>
        </w:rPr>
        <w:t xml:space="preserve">
      "2-тарау. Тұрғын үй көмегін тағайындау тәртібі"; </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тармақта</w:t>
      </w:r>
      <w:r>
        <w:rPr>
          <w:rFonts w:ascii="Times New Roman"/>
          <w:b w:val="false"/>
          <w:i w:val="false"/>
          <w:color w:val="000000"/>
          <w:sz w:val="28"/>
        </w:rPr>
        <w:t>:</w:t>
      </w:r>
    </w:p>
    <w:bookmarkStart w:name="z24" w:id="18"/>
    <w:p>
      <w:pPr>
        <w:spacing w:after="0"/>
        <w:ind w:left="0"/>
        <w:jc w:val="both"/>
      </w:pPr>
      <w:r>
        <w:rPr>
          <w:rFonts w:ascii="Times New Roman"/>
          <w:b w:val="false"/>
          <w:i w:val="false"/>
          <w:color w:val="000000"/>
          <w:sz w:val="28"/>
        </w:rPr>
        <w:t xml:space="preserve">
      бірінші абзац жаңа редакцияда жазылсын: </w:t>
      </w:r>
    </w:p>
    <w:bookmarkEnd w:id="18"/>
    <w:bookmarkStart w:name="z25" w:id="19"/>
    <w:p>
      <w:pPr>
        <w:spacing w:after="0"/>
        <w:ind w:left="0"/>
        <w:jc w:val="both"/>
      </w:pPr>
      <w:r>
        <w:rPr>
          <w:rFonts w:ascii="Times New Roman"/>
          <w:b w:val="false"/>
          <w:i w:val="false"/>
          <w:color w:val="000000"/>
          <w:sz w:val="28"/>
        </w:rPr>
        <w:t xml:space="preserve">
      "7. Аз қамтылған отбасы (азамат) (не нотариат куәландырған сенімхат бойынша оның өкілі) тұрғын үй көмегін тағайындау үшін Мемлекеттік корпорацияға және/немесе "электрондық үкімет" веб-порталы арқылы мынадай құжаттарды қоса өтініш береді:"; </w:t>
      </w:r>
    </w:p>
    <w:bookmarkEnd w:id="19"/>
    <w:bookmarkStart w:name="z26" w:id="20"/>
    <w:p>
      <w:pPr>
        <w:spacing w:after="0"/>
        <w:ind w:left="0"/>
        <w:jc w:val="both"/>
      </w:pPr>
      <w:r>
        <w:rPr>
          <w:rFonts w:ascii="Times New Roman"/>
          <w:b w:val="false"/>
          <w:i w:val="false"/>
          <w:color w:val="000000"/>
          <w:sz w:val="28"/>
        </w:rPr>
        <w:t xml:space="preserve">
      2) тармақша жаңа редакцияда жазылсын: </w:t>
      </w:r>
    </w:p>
    <w:bookmarkEnd w:id="20"/>
    <w:bookmarkStart w:name="z27" w:id="21"/>
    <w:p>
      <w:pPr>
        <w:spacing w:after="0"/>
        <w:ind w:left="0"/>
        <w:jc w:val="both"/>
      </w:pPr>
      <w:r>
        <w:rPr>
          <w:rFonts w:ascii="Times New Roman"/>
          <w:b w:val="false"/>
          <w:i w:val="false"/>
          <w:color w:val="000000"/>
          <w:sz w:val="28"/>
        </w:rPr>
        <w:t xml:space="preserve">
      "2) аз қамтылған отбасының табысын растайтын құжаттар. Тұрғын үй көмегін алуға үмiткер отбасының (Қазақстан Республикасы азаматының) жиынтық табысын есептеу тәртiбi Қазақстан Республикасы индустрия және инфрақұрылымдық даму министрінің 2020 жылғы 24 сәуірдегі </w:t>
      </w:r>
      <w:r>
        <w:rPr>
          <w:rFonts w:ascii="Times New Roman"/>
          <w:b w:val="false"/>
          <w:i w:val="false"/>
          <w:color w:val="000000"/>
          <w:sz w:val="28"/>
        </w:rPr>
        <w:t>№ 226</w:t>
      </w:r>
      <w:r>
        <w:rPr>
          <w:rFonts w:ascii="Times New Roman"/>
          <w:b w:val="false"/>
          <w:i w:val="false"/>
          <w:color w:val="000000"/>
          <w:sz w:val="28"/>
        </w:rPr>
        <w:t xml:space="preserve"> "Тұрғын үй көмегін алуға үміткер отбасының (Қазақстан Республикасы азаматының) жиынтық табысын есептеу тәртібін бекіту туралы" бұйрығына (нормативтік құқықтық актілерді мемлекеттік тіркеу Тізілімінде № 20498 болып тіркелген) сәйкес айқындалады;";</w:t>
      </w:r>
    </w:p>
    <w:bookmarkEnd w:id="21"/>
    <w:bookmarkStart w:name="z28" w:id="22"/>
    <w:p>
      <w:pPr>
        <w:spacing w:after="0"/>
        <w:ind w:left="0"/>
        <w:jc w:val="both"/>
      </w:pPr>
      <w:r>
        <w:rPr>
          <w:rFonts w:ascii="Times New Roman"/>
          <w:b w:val="false"/>
          <w:i w:val="false"/>
          <w:color w:val="000000"/>
          <w:sz w:val="28"/>
        </w:rPr>
        <w:t xml:space="preserve">
      4) тармақша алып тасталсын; </w:t>
      </w:r>
    </w:p>
    <w:bookmarkEnd w:id="22"/>
    <w:bookmarkStart w:name="z29" w:id="23"/>
    <w:p>
      <w:pPr>
        <w:spacing w:after="0"/>
        <w:ind w:left="0"/>
        <w:jc w:val="both"/>
      </w:pPr>
      <w:r>
        <w:rPr>
          <w:rFonts w:ascii="Times New Roman"/>
          <w:b w:val="false"/>
          <w:i w:val="false"/>
          <w:color w:val="000000"/>
          <w:sz w:val="28"/>
        </w:rPr>
        <w:t xml:space="preserve">
      9) тармақша жаңа редакцияда жазылсын: </w:t>
      </w:r>
    </w:p>
    <w:bookmarkEnd w:id="23"/>
    <w:bookmarkStart w:name="z30" w:id="24"/>
    <w:p>
      <w:pPr>
        <w:spacing w:after="0"/>
        <w:ind w:left="0"/>
        <w:jc w:val="both"/>
      </w:pPr>
      <w:r>
        <w:rPr>
          <w:rFonts w:ascii="Times New Roman"/>
          <w:b w:val="false"/>
          <w:i w:val="false"/>
          <w:color w:val="000000"/>
          <w:sz w:val="28"/>
        </w:rPr>
        <w:t xml:space="preserve">
      "9)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ай сайынғы жарналар туралы шоттар;"; </w:t>
      </w:r>
    </w:p>
    <w:bookmarkEnd w:id="24"/>
    <w:bookmarkStart w:name="z31" w:id="25"/>
    <w:p>
      <w:pPr>
        <w:spacing w:after="0"/>
        <w:ind w:left="0"/>
        <w:jc w:val="both"/>
      </w:pPr>
      <w:r>
        <w:rPr>
          <w:rFonts w:ascii="Times New Roman"/>
          <w:b w:val="false"/>
          <w:i w:val="false"/>
          <w:color w:val="000000"/>
          <w:sz w:val="28"/>
        </w:rPr>
        <w:t>
      12) тармақша жаңа редакцияда жазылсын:  </w:t>
      </w:r>
    </w:p>
    <w:bookmarkEnd w:id="25"/>
    <w:bookmarkStart w:name="z32" w:id="26"/>
    <w:p>
      <w:pPr>
        <w:spacing w:after="0"/>
        <w:ind w:left="0"/>
        <w:jc w:val="both"/>
      </w:pPr>
      <w:r>
        <w:rPr>
          <w:rFonts w:ascii="Times New Roman"/>
          <w:b w:val="false"/>
          <w:i w:val="false"/>
          <w:color w:val="000000"/>
          <w:sz w:val="28"/>
        </w:rPr>
        <w:t xml:space="preserve">
      "12) мемлекеттік тұрғын үй қорынан тұрғынжайды және жеке тұрғын үй қорынан жергілікті атқарушы орган жалға алған тұрғынжайды пайдаланғаны үшін шығыстар туралы шот."; </w:t>
      </w:r>
    </w:p>
    <w:bookmarkEnd w:id="26"/>
    <w:bookmarkStart w:name="z33" w:id="27"/>
    <w:p>
      <w:pPr>
        <w:spacing w:after="0"/>
        <w:ind w:left="0"/>
        <w:jc w:val="both"/>
      </w:pPr>
      <w:r>
        <w:rPr>
          <w:rFonts w:ascii="Times New Roman"/>
          <w:b w:val="false"/>
          <w:i w:val="false"/>
          <w:color w:val="000000"/>
          <w:sz w:val="28"/>
        </w:rPr>
        <w:t xml:space="preserve">
      екінші және үшінші бөліктер жаңа редакцияда жазылсын: </w:t>
      </w:r>
    </w:p>
    <w:bookmarkEnd w:id="27"/>
    <w:bookmarkStart w:name="z34" w:id="28"/>
    <w:p>
      <w:pPr>
        <w:spacing w:after="0"/>
        <w:ind w:left="0"/>
        <w:jc w:val="both"/>
      </w:pPr>
      <w:r>
        <w:rPr>
          <w:rFonts w:ascii="Times New Roman"/>
          <w:b w:val="false"/>
          <w:i w:val="false"/>
          <w:color w:val="000000"/>
          <w:sz w:val="28"/>
        </w:rPr>
        <w:t>
      "Осы тармақта көзделмеген құжаттарды талап етуге жол берілмейді. Меншік құқығында (Қазақстан Республикасы бойынша) тұрғын үйдің болуы немесе болмауы туралы мәліметтерді көрсетілетін қызметті беруші ақпараттық жүйелер арқылы алады.</w:t>
      </w:r>
    </w:p>
    <w:bookmarkEnd w:id="28"/>
    <w:bookmarkStart w:name="z35" w:id="29"/>
    <w:p>
      <w:pPr>
        <w:spacing w:after="0"/>
        <w:ind w:left="0"/>
        <w:jc w:val="both"/>
      </w:pPr>
      <w:r>
        <w:rPr>
          <w:rFonts w:ascii="Times New Roman"/>
          <w:b w:val="false"/>
          <w:i w:val="false"/>
          <w:color w:val="000000"/>
          <w:sz w:val="28"/>
        </w:rPr>
        <w:t>
      Аз қамтылған отбасы (азамат) (не нотариат куәландырған сенімхат бойынша оның өкілі) қайта өтініш берген кезде осы Қағиданың 7-5 тармағында көзделген жағдайды қоспағанда, отбасының табыстары туралы растайтын құжаттарды және коммуналдық шығыстарға шоттарды ғана ұсынады.";</w:t>
      </w:r>
    </w:p>
    <w:bookmarkEnd w:id="29"/>
    <w:bookmarkStart w:name="z36" w:id="30"/>
    <w:p>
      <w:pPr>
        <w:spacing w:after="0"/>
        <w:ind w:left="0"/>
        <w:jc w:val="both"/>
      </w:pPr>
      <w:r>
        <w:rPr>
          <w:rFonts w:ascii="Times New Roman"/>
          <w:b w:val="false"/>
          <w:i w:val="false"/>
          <w:color w:val="000000"/>
          <w:sz w:val="28"/>
        </w:rPr>
        <w:t xml:space="preserve">
      3-тараудың тақырыбы жаңа редакцияда жазылсын: </w:t>
      </w:r>
    </w:p>
    <w:bookmarkEnd w:id="30"/>
    <w:bookmarkStart w:name="z37" w:id="31"/>
    <w:p>
      <w:pPr>
        <w:spacing w:after="0"/>
        <w:ind w:left="0"/>
        <w:jc w:val="both"/>
      </w:pPr>
      <w:r>
        <w:rPr>
          <w:rFonts w:ascii="Times New Roman"/>
          <w:b w:val="false"/>
          <w:i w:val="false"/>
          <w:color w:val="000000"/>
          <w:sz w:val="28"/>
        </w:rPr>
        <w:t xml:space="preserve">
      "3-тарау. Тұрғын үй көмегін төлеу". </w:t>
      </w:r>
    </w:p>
    <w:bookmarkEnd w:id="31"/>
    <w:bookmarkStart w:name="z38" w:id="32"/>
    <w:p>
      <w:pPr>
        <w:spacing w:after="0"/>
        <w:ind w:left="0"/>
        <w:jc w:val="both"/>
      </w:pPr>
      <w:r>
        <w:rPr>
          <w:rFonts w:ascii="Times New Roman"/>
          <w:b w:val="false"/>
          <w:i w:val="false"/>
          <w:color w:val="000000"/>
          <w:sz w:val="28"/>
        </w:rPr>
        <w:t>
      2. Осы шешімнің орындалуын бақылау Жаңаөзен қалалық мәслихатының білім беру, денсаулық сақтау, мәдениет, спорт, экология, қоғамдық қауіпсіздік және әлеуметтік қорғау мәселелері жөніндегі тұрақты комиссиясына жүктелсін (комиссия төрағасы Ж. Унайбаев).</w:t>
      </w:r>
    </w:p>
    <w:bookmarkEnd w:id="32"/>
    <w:bookmarkStart w:name="z39" w:id="33"/>
    <w:p>
      <w:pPr>
        <w:spacing w:after="0"/>
        <w:ind w:left="0"/>
        <w:jc w:val="both"/>
      </w:pPr>
      <w:r>
        <w:rPr>
          <w:rFonts w:ascii="Times New Roman"/>
          <w:b w:val="false"/>
          <w:i w:val="false"/>
          <w:color w:val="000000"/>
          <w:sz w:val="28"/>
        </w:rPr>
        <w:t>
      3. "Жаңаөзен қалалық мәслихатының аппараты" мемлекеттік мекемесі (аппарат басшысы А. Ермуханов) осы шешімнің әділет органдарында мемлекеттік тіркелуін, оның бұқаралық ақпарат құралдарында ресми жариялануын қамтамасыз етсін.</w:t>
      </w:r>
    </w:p>
    <w:bookmarkEnd w:id="33"/>
    <w:bookmarkStart w:name="z40" w:id="34"/>
    <w:p>
      <w:pPr>
        <w:spacing w:after="0"/>
        <w:ind w:left="0"/>
        <w:jc w:val="both"/>
      </w:pPr>
      <w:r>
        <w:rPr>
          <w:rFonts w:ascii="Times New Roman"/>
          <w:b w:val="false"/>
          <w:i w:val="false"/>
          <w:color w:val="000000"/>
          <w:sz w:val="28"/>
        </w:rPr>
        <w:t>
      4.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3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Жугембаева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Жаңаөзен қалалық 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Мусаев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