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786b" w14:textId="4d27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2/17 шешімі. Маңғыстау облысы Әділет департаментінде 2021 жылғы 1 ақпанда № 4447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Сарға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24 665,7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1 846,0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22 818,7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-2 622,3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2 622,3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2 622,3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Сарға ауылының бюджетіне 22 818,7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Сарға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Сарға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2/17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Сарға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