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e2dc" w14:textId="847e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әкімдігінің 2021 жылғы 19 сәуірдегі № 85 қаулысы. Маңғыстау облысы Әділет департаментінде 2021 жылғы 21 сәуірде № 4489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–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Бейнеу ауданының әкімдігі ҚАУЛЫ 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"Vista Technology" жауапкершілігі шектеулі серіктестігіне "Мақат-Бейнеу" магистральдық талшықты-оптикалық байланыс желісін жүргізу және пайдалану үшін Бейнеу ауданының аумағында орналасқан жалпы алаңы 50,4 гектар (Боранқұл ауылы – 2,46 гектар, Сарға ауылы – 2,6 гектар, Бейнеу ауылы – 0,84 гектар, Бейнеу ауданының босалқы жерлері – 44,5 гектар) жер учаскелеріне меншік иелері мен жер пайдаланушылардан жер учаскелерін алып қоймастан 25 (жиырма бес) жыл мерзімге қауымдық сервитут белгіленсін.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"Бейнеу аудандық жер қатынастары, сәулет және қала құрылысы бөлімі" мемлекеттік мекемесі (Н. Елемесов) осы қаулының әділет органдарында мемлекеттік тіркелуін, оның бұқаралық ақпарат құралдарында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орындалысын бақылау аудан әкімінің орынбасары Ж. Теміровке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