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1a329" w14:textId="441a3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аудандық мәслихатының 2017 жылғы 30 қазандағы № 18/145 "Бейнеу ауданында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Бейнеу аудандық мәслихатының 2021 жылғы 12 қазандағы № 11/99 шешімі. Қазақстан Республикасының Әділет министрлігінде 2021 жылғы 27 қазанда № 24935 болып тіркелді. Күші жойылды - Маңғыстау облысы Бейнеу аудандық мәслихатының 23 қазандағы 2023 жылғы № 7/71 шешімімен.</w:t>
      </w:r>
    </w:p>
    <w:p>
      <w:pPr>
        <w:spacing w:after="0"/>
        <w:ind w:left="0"/>
        <w:jc w:val="both"/>
      </w:pPr>
      <w:r>
        <w:rPr>
          <w:rFonts w:ascii="Times New Roman"/>
          <w:b w:val="false"/>
          <w:i w:val="false"/>
          <w:color w:val="ff0000"/>
          <w:sz w:val="28"/>
        </w:rPr>
        <w:t xml:space="preserve">
      Ескерту. Күші жойылды - Маңғыстау облысы Бейнеу аудандық мәслихатының 23.10.2023 </w:t>
      </w:r>
      <w:r>
        <w:rPr>
          <w:rFonts w:ascii="Times New Roman"/>
          <w:b w:val="false"/>
          <w:i w:val="false"/>
          <w:color w:val="ff0000"/>
          <w:sz w:val="28"/>
        </w:rPr>
        <w:t>№ 7/71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0" w:id="0"/>
    <w:p>
      <w:pPr>
        <w:spacing w:after="0"/>
        <w:ind w:left="0"/>
        <w:jc w:val="both"/>
      </w:pPr>
      <w:r>
        <w:rPr>
          <w:rFonts w:ascii="Times New Roman"/>
          <w:b w:val="false"/>
          <w:i w:val="false"/>
          <w:color w:val="000000"/>
          <w:sz w:val="28"/>
        </w:rPr>
        <w:t>
      ШЕШТІ:</w:t>
      </w:r>
    </w:p>
    <w:bookmarkEnd w:id="0"/>
    <w:bookmarkStart w:name="z1" w:id="1"/>
    <w:p>
      <w:pPr>
        <w:spacing w:after="0"/>
        <w:ind w:left="0"/>
        <w:jc w:val="both"/>
      </w:pPr>
      <w:r>
        <w:rPr>
          <w:rFonts w:ascii="Times New Roman"/>
          <w:b w:val="false"/>
          <w:i w:val="false"/>
          <w:color w:val="000000"/>
          <w:sz w:val="28"/>
        </w:rPr>
        <w:t xml:space="preserve">
      1. Бейнеу аудандық мәслихатының "Бейнеу ауданында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2017 жылғы 30 қазандағы </w:t>
      </w:r>
      <w:r>
        <w:rPr>
          <w:rFonts w:ascii="Times New Roman"/>
          <w:b w:val="false"/>
          <w:i w:val="false"/>
          <w:color w:val="000000"/>
          <w:sz w:val="28"/>
        </w:rPr>
        <w:t>№ 18/145</w:t>
      </w:r>
      <w:r>
        <w:rPr>
          <w:rFonts w:ascii="Times New Roman"/>
          <w:b w:val="false"/>
          <w:i w:val="false"/>
          <w:color w:val="000000"/>
          <w:sz w:val="28"/>
        </w:rPr>
        <w:t xml:space="preserve"> шешіміне (Нормативтік құқықтық актілерді мемлекеттік тіркеу тізілімінде № 3464 болып тіркелген) келесідей өзгеріс енгізілсін:</w:t>
      </w:r>
    </w:p>
    <w:bookmarkEnd w:id="1"/>
    <w:bookmarkStart w:name="z2" w:id="2"/>
    <w:p>
      <w:pPr>
        <w:spacing w:after="0"/>
        <w:ind w:left="0"/>
        <w:jc w:val="both"/>
      </w:pPr>
      <w:r>
        <w:rPr>
          <w:rFonts w:ascii="Times New Roman"/>
          <w:b w:val="false"/>
          <w:i w:val="false"/>
          <w:color w:val="000000"/>
          <w:sz w:val="28"/>
        </w:rPr>
        <w:t xml:space="preserve">
      қоса беріліп отырған Бейнеу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Бейнеу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Мансуров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12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11/99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 2017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 қазандағы № 18/145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шешімімен бекітілген</w:t>
            </w:r>
          </w:p>
        </w:tc>
      </w:tr>
    </w:tbl>
    <w:bookmarkStart w:name="z11" w:id="4"/>
    <w:p>
      <w:pPr>
        <w:spacing w:after="0"/>
        <w:ind w:left="0"/>
        <w:jc w:val="left"/>
      </w:pPr>
      <w:r>
        <w:rPr>
          <w:rFonts w:ascii="Times New Roman"/>
          <w:b/>
          <w:i w:val="false"/>
          <w:color w:val="000000"/>
        </w:rPr>
        <w:t xml:space="preserve"> Бейнеу ауданында әлеуметтiк көмек көрсетудің, оның мөлшерлерiн белгiлеудің және мұқтаж азаматтардың жекелеген санаттарының тiзбесiн айқындаудың қағидасы</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Бейнеу ауданында әлеуметтiк көмек көрсетудің, оның мөлшерлерiн белгiлеудің және мұқтаж азаматтардың жекелеген санаттарының тiзбесiн айқындаудың қағидасы (бұдан әрi - Қағида)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(бұдан әрі – Үлгілік қағидалар) 2013 жылғы 21 мамырдағы </w:t>
      </w:r>
      <w:r>
        <w:rPr>
          <w:rFonts w:ascii="Times New Roman"/>
          <w:b w:val="false"/>
          <w:i w:val="false"/>
          <w:color w:val="000000"/>
          <w:sz w:val="28"/>
        </w:rPr>
        <w:t>№ 504</w:t>
      </w:r>
      <w:r>
        <w:rPr>
          <w:rFonts w:ascii="Times New Roman"/>
          <w:b w:val="false"/>
          <w:i w:val="false"/>
          <w:color w:val="000000"/>
          <w:sz w:val="28"/>
        </w:rPr>
        <w:t xml:space="preserve"> Қазақстан Республикасы Үкiметiнiң қаулысына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6"/>
    <w:bookmarkStart w:name="z14" w:id="7"/>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7"/>
    <w:bookmarkStart w:name="z15"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8"/>
    <w:bookmarkStart w:name="z16" w:id="9"/>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bookmarkEnd w:id="9"/>
    <w:bookmarkStart w:name="z17" w:id="10"/>
    <w:p>
      <w:pPr>
        <w:spacing w:after="0"/>
        <w:ind w:left="0"/>
        <w:jc w:val="both"/>
      </w:pPr>
      <w:r>
        <w:rPr>
          <w:rFonts w:ascii="Times New Roman"/>
          <w:b w:val="false"/>
          <w:i w:val="false"/>
          <w:color w:val="000000"/>
          <w:sz w:val="28"/>
        </w:rPr>
        <w:t>
      3) ең төмен күнкөрiс деңгейi – "Қазақстан Республикасының Стратегиялық жоспарлау және реформалар агенттігі Ұлттық статистика бюросының Маңғыстау облысы бойынша департаменті" республикалық мемлекеттiк мекемесi есептейтiн, мөлшерi бойынша ең төмен тұтыну себетiнiң құнына тең, бiр адамға қажеттi ең төмен ақшалай кiрiс;</w:t>
      </w:r>
    </w:p>
    <w:bookmarkEnd w:id="10"/>
    <w:bookmarkStart w:name="z18"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19"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20" w:id="13"/>
    <w:p>
      <w:pPr>
        <w:spacing w:after="0"/>
        <w:ind w:left="0"/>
        <w:jc w:val="both"/>
      </w:pPr>
      <w:r>
        <w:rPr>
          <w:rFonts w:ascii="Times New Roman"/>
          <w:b w:val="false"/>
          <w:i w:val="false"/>
          <w:color w:val="000000"/>
          <w:sz w:val="28"/>
        </w:rPr>
        <w:t>
      6) өмiрдегі қиын жағдай - азаматтың тыныс-тiршiлiгiн объективтi түрде бұзатын, ол өз бетiнше еңсере алмайтын ахуал;</w:t>
      </w:r>
    </w:p>
    <w:bookmarkEnd w:id="13"/>
    <w:bookmarkStart w:name="z21" w:id="14"/>
    <w:p>
      <w:pPr>
        <w:spacing w:after="0"/>
        <w:ind w:left="0"/>
        <w:jc w:val="both"/>
      </w:pPr>
      <w:r>
        <w:rPr>
          <w:rFonts w:ascii="Times New Roman"/>
          <w:b w:val="false"/>
          <w:i w:val="false"/>
          <w:color w:val="000000"/>
          <w:sz w:val="28"/>
        </w:rPr>
        <w:t>
      7) уәкiлеттi орган - "Бейнеу аудандық жұмыспен қамту, әлеуметтiк бағдарламалар және азаматтық хал актiлерiн тiркеу бөлiмi" мемлекеттiк мекемесi;</w:t>
      </w:r>
    </w:p>
    <w:bookmarkEnd w:id="14"/>
    <w:bookmarkStart w:name="z22" w:id="15"/>
    <w:p>
      <w:pPr>
        <w:spacing w:after="0"/>
        <w:ind w:left="0"/>
        <w:jc w:val="both"/>
      </w:pPr>
      <w:r>
        <w:rPr>
          <w:rFonts w:ascii="Times New Roman"/>
          <w:b w:val="false"/>
          <w:i w:val="false"/>
          <w:color w:val="000000"/>
          <w:sz w:val="28"/>
        </w:rPr>
        <w:t>
      8)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ауыл, ауылдық округ әкiмiнiң шешiмдерiмен құрылатын комиссия;</w:t>
      </w:r>
    </w:p>
    <w:bookmarkEnd w:id="15"/>
    <w:bookmarkStart w:name="z23" w:id="16"/>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6"/>
    <w:bookmarkStart w:name="z24" w:id="17"/>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(бұдан әрі – ЖАО) мұқтаж азаматтардың жекелеген санаттарына (бұдан әрі - әлеуметтік көмек алушылар) өмірлік қиын жағдай туындаған жағдайда, сондай-ақ, мереке күндерге ақшалай нысанда көрсететін көмек түсініледі.</w:t>
      </w:r>
    </w:p>
    <w:bookmarkEnd w:id="17"/>
    <w:bookmarkStart w:name="z25" w:id="18"/>
    <w:p>
      <w:pPr>
        <w:spacing w:after="0"/>
        <w:ind w:left="0"/>
        <w:jc w:val="both"/>
      </w:pPr>
      <w:r>
        <w:rPr>
          <w:rFonts w:ascii="Times New Roman"/>
          <w:b w:val="false"/>
          <w:i w:val="false"/>
          <w:color w:val="000000"/>
          <w:sz w:val="28"/>
        </w:rPr>
        <w:t>
      4. Әлеуметтік көмек бір рет және (немесе) мерзімді (ай сайын, тоқсан сайын, жартыжылдықта 1 рет) көрсетіледі.</w:t>
      </w:r>
    </w:p>
    <w:bookmarkEnd w:id="18"/>
    <w:bookmarkStart w:name="z26" w:id="19"/>
    <w:p>
      <w:pPr>
        <w:spacing w:after="0"/>
        <w:ind w:left="0"/>
        <w:jc w:val="both"/>
      </w:pPr>
      <w:r>
        <w:rPr>
          <w:rFonts w:ascii="Times New Roman"/>
          <w:b w:val="false"/>
          <w:i w:val="false"/>
          <w:color w:val="000000"/>
          <w:sz w:val="28"/>
        </w:rPr>
        <w:t>
      5. "</w:t>
      </w:r>
      <w:r>
        <w:rPr>
          <w:rFonts w:ascii="Times New Roman"/>
          <w:b w:val="false"/>
          <w:i w:val="false"/>
          <w:color w:val="000000"/>
          <w:sz w:val="28"/>
        </w:rPr>
        <w:t>Қазақстан Республикасында мүгедектердi әлеуметтiк қорғау туралы</w:t>
      </w: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w:t>
      </w:r>
      <w:r>
        <w:rPr>
          <w:rFonts w:ascii="Times New Roman"/>
          <w:b w:val="false"/>
          <w:i w:val="false"/>
          <w:color w:val="000000"/>
          <w:sz w:val="28"/>
        </w:rPr>
        <w:t>Ардагерлер туралы</w:t>
      </w: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End w:id="19"/>
    <w:bookmarkStart w:name="z27" w:id="20"/>
    <w:p>
      <w:pPr>
        <w:spacing w:after="0"/>
        <w:ind w:left="0"/>
        <w:jc w:val="left"/>
      </w:pPr>
      <w:r>
        <w:rPr>
          <w:rFonts w:ascii="Times New Roman"/>
          <w:b/>
          <w:i w:val="false"/>
          <w:color w:val="000000"/>
        </w:rPr>
        <w:t xml:space="preserve"> 2 тарау. Әлеуметтік көмек көрсетудің, мұқтаж алушылардың жекелеген санаттарының тізбесін айқындау және әлеуметтік көмектің мөлшерлерін белгілеу тәртібі</w:t>
      </w:r>
    </w:p>
    <w:bookmarkEnd w:id="20"/>
    <w:bookmarkStart w:name="z28" w:id="21"/>
    <w:p>
      <w:pPr>
        <w:spacing w:after="0"/>
        <w:ind w:left="0"/>
        <w:jc w:val="both"/>
      </w:pPr>
      <w:r>
        <w:rPr>
          <w:rFonts w:ascii="Times New Roman"/>
          <w:b w:val="false"/>
          <w:i w:val="false"/>
          <w:color w:val="000000"/>
          <w:sz w:val="28"/>
        </w:rPr>
        <w:t>
      6. Мереке күндеріне әлеуметтік көмек бір рет келесі санаттағы азаматтарға көрсетіледі:</w:t>
      </w:r>
    </w:p>
    <w:bookmarkEnd w:id="21"/>
    <w:bookmarkStart w:name="z29" w:id="22"/>
    <w:p>
      <w:pPr>
        <w:spacing w:after="0"/>
        <w:ind w:left="0"/>
        <w:jc w:val="both"/>
      </w:pPr>
      <w:r>
        <w:rPr>
          <w:rFonts w:ascii="Times New Roman"/>
          <w:b w:val="false"/>
          <w:i w:val="false"/>
          <w:color w:val="000000"/>
          <w:sz w:val="28"/>
        </w:rPr>
        <w:t>
      1) 21-23 наурыз – Наурыз мейрамы:</w:t>
      </w:r>
    </w:p>
    <w:bookmarkEnd w:id="22"/>
    <w:bookmarkStart w:name="z30" w:id="23"/>
    <w:p>
      <w:pPr>
        <w:spacing w:after="0"/>
        <w:ind w:left="0"/>
        <w:jc w:val="both"/>
      </w:pPr>
      <w:r>
        <w:rPr>
          <w:rFonts w:ascii="Times New Roman"/>
          <w:b w:val="false"/>
          <w:i w:val="false"/>
          <w:color w:val="000000"/>
          <w:sz w:val="28"/>
        </w:rPr>
        <w:t>
      барлық топтағы мүгедектерге, он алтыдан он сегіз жасқа дейінгі барлық топтағы мүгедек балаларға, он алты жасқа дейінгі мүгедек балаларға - 15 (он бес) айлық есептік көрсеткіш;</w:t>
      </w:r>
    </w:p>
    <w:bookmarkEnd w:id="23"/>
    <w:bookmarkStart w:name="z31" w:id="24"/>
    <w:p>
      <w:pPr>
        <w:spacing w:after="0"/>
        <w:ind w:left="0"/>
        <w:jc w:val="both"/>
      </w:pPr>
      <w:r>
        <w:rPr>
          <w:rFonts w:ascii="Times New Roman"/>
          <w:b w:val="false"/>
          <w:i w:val="false"/>
          <w:color w:val="000000"/>
          <w:sz w:val="28"/>
        </w:rPr>
        <w:t>
      2) 1 мамыр – Қазақстан халқының бірлігі мерекесі:</w:t>
      </w:r>
    </w:p>
    <w:bookmarkEnd w:id="24"/>
    <w:bookmarkStart w:name="z32" w:id="25"/>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40 (қырық) айлық есептік көрсеткіш;</w:t>
      </w:r>
    </w:p>
    <w:bookmarkEnd w:id="25"/>
    <w:bookmarkStart w:name="z33" w:id="26"/>
    <w:p>
      <w:pPr>
        <w:spacing w:after="0"/>
        <w:ind w:left="0"/>
        <w:jc w:val="both"/>
      </w:pPr>
      <w:r>
        <w:rPr>
          <w:rFonts w:ascii="Times New Roman"/>
          <w:b w:val="false"/>
          <w:i w:val="false"/>
          <w:color w:val="000000"/>
          <w:sz w:val="28"/>
        </w:rPr>
        <w:t>
      3) 9 мамыр - Жеңіс күні:</w:t>
      </w:r>
    </w:p>
    <w:bookmarkEnd w:id="26"/>
    <w:bookmarkStart w:name="z34" w:id="27"/>
    <w:p>
      <w:pPr>
        <w:spacing w:after="0"/>
        <w:ind w:left="0"/>
        <w:jc w:val="both"/>
      </w:pPr>
      <w:r>
        <w:rPr>
          <w:rFonts w:ascii="Times New Roman"/>
          <w:b w:val="false"/>
          <w:i w:val="false"/>
          <w:color w:val="000000"/>
          <w:sz w:val="28"/>
        </w:rPr>
        <w:t>
      Ұлы Отан соғысының ардагерлеріне – 1 000 000 (бір миллион) теңге;</w:t>
      </w:r>
    </w:p>
    <w:bookmarkEnd w:id="27"/>
    <w:bookmarkStart w:name="z35" w:id="28"/>
    <w:p>
      <w:pPr>
        <w:spacing w:after="0"/>
        <w:ind w:left="0"/>
        <w:jc w:val="both"/>
      </w:pPr>
      <w:r>
        <w:rPr>
          <w:rFonts w:ascii="Times New Roman"/>
          <w:b w:val="false"/>
          <w:i w:val="false"/>
          <w:color w:val="000000"/>
          <w:sz w:val="28"/>
        </w:rPr>
        <w:t>
      жеңілдіктер бойынша Ұлы Отан соғысының мүгедектеріне теңестірілген адамдарға – 60 (алпыс) айлық есептік көрсеткіш;</w:t>
      </w:r>
    </w:p>
    <w:bookmarkEnd w:id="28"/>
    <w:bookmarkStart w:name="z36" w:id="29"/>
    <w:p>
      <w:pPr>
        <w:spacing w:after="0"/>
        <w:ind w:left="0"/>
        <w:jc w:val="both"/>
      </w:pPr>
      <w:r>
        <w:rPr>
          <w:rFonts w:ascii="Times New Roman"/>
          <w:b w:val="false"/>
          <w:i w:val="false"/>
          <w:color w:val="000000"/>
          <w:sz w:val="28"/>
        </w:rPr>
        <w:t>
      жеңілдіктер бойынша Ұлы Отан соғысының қатысушыларына теңестірілген адамдарға – 50 (елу) айлық есептік көрсеткіш;</w:t>
      </w:r>
    </w:p>
    <w:bookmarkEnd w:id="29"/>
    <w:bookmarkStart w:name="z37" w:id="30"/>
    <w:p>
      <w:pPr>
        <w:spacing w:after="0"/>
        <w:ind w:left="0"/>
        <w:jc w:val="both"/>
      </w:pPr>
      <w:r>
        <w:rPr>
          <w:rFonts w:ascii="Times New Roman"/>
          <w:b w:val="false"/>
          <w:i w:val="false"/>
          <w:color w:val="000000"/>
          <w:sz w:val="28"/>
        </w:rPr>
        <w:t>
      еңбек ардагерлеріне - 40 (қырық) айлық есептік көрсеткіш;</w:t>
      </w:r>
    </w:p>
    <w:bookmarkEnd w:id="30"/>
    <w:bookmarkStart w:name="z38" w:id="31"/>
    <w:p>
      <w:pPr>
        <w:spacing w:after="0"/>
        <w:ind w:left="0"/>
        <w:jc w:val="both"/>
      </w:pPr>
      <w:r>
        <w:rPr>
          <w:rFonts w:ascii="Times New Roman"/>
          <w:b w:val="false"/>
          <w:i w:val="false"/>
          <w:color w:val="000000"/>
          <w:sz w:val="28"/>
        </w:rPr>
        <w:t xml:space="preserve">
      қаза тапқан әскери қызметшілердің отбасыларына, атап айтқанда: </w:t>
      </w:r>
    </w:p>
    <w:bookmarkEnd w:id="31"/>
    <w:bookmarkStart w:name="z39" w:id="32"/>
    <w:p>
      <w:pPr>
        <w:spacing w:after="0"/>
        <w:ind w:left="0"/>
        <w:jc w:val="both"/>
      </w:pPr>
      <w:r>
        <w:rPr>
          <w:rFonts w:ascii="Times New Roman"/>
          <w:b w:val="false"/>
          <w:i w:val="false"/>
          <w:color w:val="000000"/>
          <w:sz w:val="28"/>
        </w:rPr>
        <w:t>
      бұрынғы Кеңестер Социалистік Республикалар Одағын (бұдан әрі – КСР Одағы)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Ұлы Отан соғысының ардагерлерінің; басқа мемлекеттердің аумағындағы ұрыс қимылдарының ардагерлерінің, жеңілдіктер бойынша Ұлы Отан соғысының ардагерлеріне теңестірілген ардагерлердің отбасылары;</w:t>
      </w:r>
    </w:p>
    <w:bookmarkEnd w:id="32"/>
    <w:bookmarkStart w:name="z40" w:id="33"/>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w:t>
      </w:r>
    </w:p>
    <w:bookmarkEnd w:id="33"/>
    <w:bookmarkStart w:name="z41" w:id="34"/>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w:t>
      </w:r>
    </w:p>
    <w:bookmarkEnd w:id="34"/>
    <w:bookmarkStart w:name="z42" w:id="35"/>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w:t>
      </w:r>
    </w:p>
    <w:bookmarkEnd w:id="35"/>
    <w:bookmarkStart w:name="z43" w:id="36"/>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w:t>
      </w:r>
    </w:p>
    <w:bookmarkEnd w:id="36"/>
    <w:bookmarkStart w:name="z44" w:id="3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w:t>
      </w:r>
    </w:p>
    <w:bookmarkEnd w:id="37"/>
    <w:bookmarkStart w:name="z45" w:id="38"/>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мүгедектердiң, сондай-ақ қайтыс болуы белгiленген тәртiппен солардың әсеріне байланысты болған азаматтардың отбасылары – 40 (қырық) айлық есептік көрсеткіш;</w:t>
      </w:r>
    </w:p>
    <w:bookmarkEnd w:id="38"/>
    <w:bookmarkStart w:name="z46" w:id="39"/>
    <w:p>
      <w:pPr>
        <w:spacing w:after="0"/>
        <w:ind w:left="0"/>
        <w:jc w:val="both"/>
      </w:pPr>
      <w:r>
        <w:rPr>
          <w:rFonts w:ascii="Times New Roman"/>
          <w:b w:val="false"/>
          <w:i w:val="false"/>
          <w:color w:val="000000"/>
          <w:sz w:val="28"/>
        </w:rPr>
        <w:t>
      екінші рет некеге тұрмаған, Ұлы Отан соғысының қайтыс болған мүгедегінiң немесе жеңілдіктер бойынша Ұлы Отан соғысының мүгедектеріне теңестiрiлген адамның жұбайына (зайыбына), сондай-ақ жалпы ауруға шалдығу, жұмыста мертігу және басқа да себептер (құқыққа қайшы келетіндерін қоспағанда) салдарынан мүгедек деп танылған, Ұлы Отан соғысының қайтыс болған қатысушысының, партизанның, астыртын әрекет етушінің, "Ленинградты қорғағаны үшiн" медалiмен және "Қоршаудағы Ленинград тұрғыны" белгiсiмен наградталған азаматтың жұбайына (зайыбына) - 40 (қырық) айлық есептік көрсеткіш;</w:t>
      </w:r>
    </w:p>
    <w:bookmarkEnd w:id="39"/>
    <w:bookmarkStart w:name="z47" w:id="40"/>
    <w:p>
      <w:pPr>
        <w:spacing w:after="0"/>
        <w:ind w:left="0"/>
        <w:jc w:val="both"/>
      </w:pPr>
      <w:r>
        <w:rPr>
          <w:rFonts w:ascii="Times New Roman"/>
          <w:b w:val="false"/>
          <w:i w:val="false"/>
          <w:color w:val="000000"/>
          <w:sz w:val="28"/>
        </w:rPr>
        <w:t>
      1979 жылғы 1 желтоқсаннан 1989 жылғы желтоқсанды қоса алған кезеңде Ауғанстанға және ұрыс қимылдары жүргізілген басқа да елдерге жұмысқа жiберiлген жұмысшылар мен қызметшiлерге - 40 (қырық) айлық есептік көрсеткіш;</w:t>
      </w:r>
    </w:p>
    <w:bookmarkEnd w:id="40"/>
    <w:bookmarkStart w:name="z48" w:id="41"/>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- 40 (қырық) айлық есептік көрсеткіш;</w:t>
      </w:r>
    </w:p>
    <w:bookmarkEnd w:id="41"/>
    <w:bookmarkStart w:name="z49" w:id="42"/>
    <w:p>
      <w:pPr>
        <w:spacing w:after="0"/>
        <w:ind w:left="0"/>
        <w:jc w:val="both"/>
      </w:pPr>
      <w:r>
        <w:rPr>
          <w:rFonts w:ascii="Times New Roman"/>
          <w:b w:val="false"/>
          <w:i w:val="false"/>
          <w:color w:val="000000"/>
          <w:sz w:val="28"/>
        </w:rPr>
        <w:t>
      4) 16 желтоқсан – Тәуелсіздік күні:</w:t>
      </w:r>
    </w:p>
    <w:bookmarkEnd w:id="42"/>
    <w:bookmarkStart w:name="z50" w:id="43"/>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- 50 (елу) айлық есептік көрсеткіш;</w:t>
      </w:r>
    </w:p>
    <w:bookmarkEnd w:id="43"/>
    <w:bookmarkStart w:name="z51" w:id="44"/>
    <w:p>
      <w:pPr>
        <w:spacing w:after="0"/>
        <w:ind w:left="0"/>
        <w:jc w:val="both"/>
      </w:pPr>
      <w:r>
        <w:rPr>
          <w:rFonts w:ascii="Times New Roman"/>
          <w:b w:val="false"/>
          <w:i w:val="false"/>
          <w:color w:val="000000"/>
          <w:sz w:val="28"/>
        </w:rPr>
        <w:t>
      барлық топтағы мүгедектерге, он алтыдан он сегіз жасқа дейінгі барлық топтағы мүгедек балаларға, он алты жасқа дейінгі мүгедек балаларға - 10 (он) айлық есептік көрсеткіш;</w:t>
      </w:r>
    </w:p>
    <w:bookmarkEnd w:id="44"/>
    <w:bookmarkStart w:name="z52" w:id="45"/>
    <w:p>
      <w:pPr>
        <w:spacing w:after="0"/>
        <w:ind w:left="0"/>
        <w:jc w:val="both"/>
      </w:pPr>
      <w:r>
        <w:rPr>
          <w:rFonts w:ascii="Times New Roman"/>
          <w:b w:val="false"/>
          <w:i w:val="false"/>
          <w:color w:val="000000"/>
          <w:sz w:val="28"/>
        </w:rPr>
        <w:t>
      7. Мұқтаж азаматтардың жекелеген санаттарына әлеуметтік көмек бір рет</w:t>
      </w:r>
    </w:p>
    <w:bookmarkEnd w:id="45"/>
    <w:bookmarkStart w:name="z53" w:id="46"/>
    <w:p>
      <w:pPr>
        <w:spacing w:after="0"/>
        <w:ind w:left="0"/>
        <w:jc w:val="both"/>
      </w:pPr>
      <w:r>
        <w:rPr>
          <w:rFonts w:ascii="Times New Roman"/>
          <w:b w:val="false"/>
          <w:i w:val="false"/>
          <w:color w:val="000000"/>
          <w:sz w:val="28"/>
        </w:rPr>
        <w:t>
      және (немесе) мерзімді (ай сайын, тоқсан сайын, жартыжылдықта 1 рет) келесі санаттағы азаматтарға көрсетіледі:</w:t>
      </w:r>
    </w:p>
    <w:bookmarkEnd w:id="46"/>
    <w:bookmarkStart w:name="z54" w:id="47"/>
    <w:p>
      <w:pPr>
        <w:spacing w:after="0"/>
        <w:ind w:left="0"/>
        <w:jc w:val="both"/>
      </w:pPr>
      <w:r>
        <w:rPr>
          <w:rFonts w:ascii="Times New Roman"/>
          <w:b w:val="false"/>
          <w:i w:val="false"/>
          <w:color w:val="000000"/>
          <w:sz w:val="28"/>
        </w:rPr>
        <w:t>
      1) уәкілетті ұйымнан әлеуметтік төлем алмайтын, әлеуметтік маңызды аурулары бар: қатерлі ісіктері бар, туберкулез ауруымен диспансерлік есепте тұрған, адамның иммун тапшылығы вирусын жұқтырған адамдарға, табыстарын есепке алмай 15 (он бес) айлық есептік көрсеткіш мөлшерінде, жартыжылдықта 1 рет;</w:t>
      </w:r>
    </w:p>
    <w:bookmarkEnd w:id="47"/>
    <w:bookmarkStart w:name="z55" w:id="48"/>
    <w:p>
      <w:pPr>
        <w:spacing w:after="0"/>
        <w:ind w:left="0"/>
        <w:jc w:val="both"/>
      </w:pPr>
      <w:r>
        <w:rPr>
          <w:rFonts w:ascii="Times New Roman"/>
          <w:b w:val="false"/>
          <w:i w:val="false"/>
          <w:color w:val="000000"/>
          <w:sz w:val="28"/>
        </w:rPr>
        <w:t>
      2) табиғи зілзаланың немесе өрттің салдарынан зиян келтірілген тұлғаларға, табыстарын есепке алмай 50 (елу) айлық есептік көрсеткіш мөлшерінде, бір рет;</w:t>
      </w:r>
    </w:p>
    <w:bookmarkEnd w:id="48"/>
    <w:bookmarkStart w:name="z56" w:id="49"/>
    <w:p>
      <w:pPr>
        <w:spacing w:after="0"/>
        <w:ind w:left="0"/>
        <w:jc w:val="both"/>
      </w:pPr>
      <w:r>
        <w:rPr>
          <w:rFonts w:ascii="Times New Roman"/>
          <w:b w:val="false"/>
          <w:i w:val="false"/>
          <w:color w:val="000000"/>
          <w:sz w:val="28"/>
        </w:rPr>
        <w:t>
      3) өтініш берген тоқсан алдындағы Маңғыстау облысы бойынша ең төмен күнкөріс деңгейінің еселік шамасы 1,5-нан төмен жан басына шаққандағы орташа табысы бар өмірлік қиын жағдайға ұшыраған адамдарға, 10 (он) айлық есептік көрсеткіш мөлшерінде, тоқсан сайын;</w:t>
      </w:r>
    </w:p>
    <w:bookmarkEnd w:id="49"/>
    <w:bookmarkStart w:name="z57" w:id="50"/>
    <w:p>
      <w:pPr>
        <w:spacing w:after="0"/>
        <w:ind w:left="0"/>
        <w:jc w:val="both"/>
      </w:pPr>
      <w:r>
        <w:rPr>
          <w:rFonts w:ascii="Times New Roman"/>
          <w:b w:val="false"/>
          <w:i w:val="false"/>
          <w:color w:val="000000"/>
          <w:sz w:val="28"/>
        </w:rPr>
        <w:t>
      4) адамның иммунитет тапшылығы вирусын жұқтырып алған балаларға, Қазақстан Республикасы бойынша 2 (екі) ең төменгі күнкөріс деңгейі мөлшерінде, ай сайын;</w:t>
      </w:r>
    </w:p>
    <w:bookmarkEnd w:id="50"/>
    <w:bookmarkStart w:name="z58" w:id="51"/>
    <w:p>
      <w:pPr>
        <w:spacing w:after="0"/>
        <w:ind w:left="0"/>
        <w:jc w:val="both"/>
      </w:pPr>
      <w:r>
        <w:rPr>
          <w:rFonts w:ascii="Times New Roman"/>
          <w:b w:val="false"/>
          <w:i w:val="false"/>
          <w:color w:val="000000"/>
          <w:sz w:val="28"/>
        </w:rPr>
        <w:t>
      5) Қазақстан Республикасы жоғары оқу орындарының күндізгі оқу нысаны бойынша оқитын: бала кезінен мүгедектер, жетімдер, ата-аналарының (ата-анасының) қамқорлығынсыз қалған балалар қатарындағы, жергілікті өкілді органдар ең төмен күнкөріс деңгейіне еселік қатынаста белгілейтін шектен аспайтын жан басына шаққандағы орташа табысы болған жағдайда, студенттерге 125 (бір жүз жиырма бес) айлық есептік көрсеткіш мөлшерінде, жартыжылдықта 1 рет.</w:t>
      </w:r>
    </w:p>
    <w:bookmarkEnd w:id="51"/>
    <w:bookmarkStart w:name="z59" w:id="52"/>
    <w:p>
      <w:pPr>
        <w:spacing w:after="0"/>
        <w:ind w:left="0"/>
        <w:jc w:val="both"/>
      </w:pPr>
      <w:r>
        <w:rPr>
          <w:rFonts w:ascii="Times New Roman"/>
          <w:b w:val="false"/>
          <w:i w:val="false"/>
          <w:color w:val="000000"/>
          <w:sz w:val="28"/>
        </w:rPr>
        <w:t>
      8. Әлеуметтік көмек көрсету тәртібі Үлгілік қағидаларға сәйкес айқындалады.</w:t>
      </w:r>
    </w:p>
    <w:bookmarkEnd w:id="52"/>
    <w:bookmarkStart w:name="z60" w:id="53"/>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53"/>
    <w:bookmarkStart w:name="z61" w:id="54"/>
    <w:p>
      <w:pPr>
        <w:spacing w:after="0"/>
        <w:ind w:left="0"/>
        <w:jc w:val="both"/>
      </w:pPr>
      <w:r>
        <w:rPr>
          <w:rFonts w:ascii="Times New Roman"/>
          <w:b w:val="false"/>
          <w:i w:val="false"/>
          <w:color w:val="000000"/>
          <w:sz w:val="28"/>
        </w:rPr>
        <w:t>
      10. Әлеуметтік көмек ұсынуға шығыстарды қаржыландыру ауданның бюджетінде көзделген ағымдағы қаржы жылына арналған қаражат шегінде жүргізіледі.</w:t>
      </w:r>
    </w:p>
    <w:bookmarkEnd w:id="54"/>
    <w:bookmarkStart w:name="z62" w:id="55"/>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55"/>
    <w:bookmarkStart w:name="z63" w:id="56"/>
    <w:p>
      <w:pPr>
        <w:spacing w:after="0"/>
        <w:ind w:left="0"/>
        <w:jc w:val="both"/>
      </w:pPr>
      <w:r>
        <w:rPr>
          <w:rFonts w:ascii="Times New Roman"/>
          <w:b w:val="false"/>
          <w:i w:val="false"/>
          <w:color w:val="000000"/>
          <w:sz w:val="28"/>
        </w:rPr>
        <w:t>
      12. Әлеуметтiк көмек:</w:t>
      </w:r>
    </w:p>
    <w:bookmarkEnd w:id="56"/>
    <w:bookmarkStart w:name="z64" w:id="57"/>
    <w:p>
      <w:pPr>
        <w:spacing w:after="0"/>
        <w:ind w:left="0"/>
        <w:jc w:val="both"/>
      </w:pPr>
      <w:r>
        <w:rPr>
          <w:rFonts w:ascii="Times New Roman"/>
          <w:b w:val="false"/>
          <w:i w:val="false"/>
          <w:color w:val="000000"/>
          <w:sz w:val="28"/>
        </w:rPr>
        <w:t>
      1) алушы қайтыс болған;</w:t>
      </w:r>
    </w:p>
    <w:bookmarkEnd w:id="57"/>
    <w:bookmarkStart w:name="z65" w:id="58"/>
    <w:p>
      <w:pPr>
        <w:spacing w:after="0"/>
        <w:ind w:left="0"/>
        <w:jc w:val="both"/>
      </w:pPr>
      <w:r>
        <w:rPr>
          <w:rFonts w:ascii="Times New Roman"/>
          <w:b w:val="false"/>
          <w:i w:val="false"/>
          <w:color w:val="000000"/>
          <w:sz w:val="28"/>
        </w:rPr>
        <w:t>
      2) алушы ауданның шегiнен тыс тұрақты тұруға кеткен;</w:t>
      </w:r>
    </w:p>
    <w:bookmarkEnd w:id="58"/>
    <w:bookmarkStart w:name="z66" w:id="59"/>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bookmarkEnd w:id="59"/>
    <w:bookmarkStart w:name="z67" w:id="60"/>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bookmarkEnd w:id="60"/>
    <w:bookmarkStart w:name="z68" w:id="61"/>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bookmarkEnd w:id="61"/>
    <w:bookmarkStart w:name="z69" w:id="62"/>
    <w:p>
      <w:pPr>
        <w:spacing w:after="0"/>
        <w:ind w:left="0"/>
        <w:jc w:val="both"/>
      </w:pPr>
      <w:r>
        <w:rPr>
          <w:rFonts w:ascii="Times New Roman"/>
          <w:b w:val="false"/>
          <w:i w:val="false"/>
          <w:color w:val="000000"/>
          <w:sz w:val="28"/>
        </w:rPr>
        <w:t>
      13. Артық төленген сомалар ерiктi немесе Қазақстан Республикасының азаматтық заңнамасында белгiленген тәртiппен қайтаруға жатады.</w:t>
      </w:r>
    </w:p>
    <w:bookmarkEnd w:id="62"/>
    <w:bookmarkStart w:name="z70" w:id="63"/>
    <w:p>
      <w:pPr>
        <w:spacing w:after="0"/>
        <w:ind w:left="0"/>
        <w:jc w:val="left"/>
      </w:pPr>
      <w:r>
        <w:rPr>
          <w:rFonts w:ascii="Times New Roman"/>
          <w:b/>
          <w:i w:val="false"/>
          <w:color w:val="000000"/>
        </w:rPr>
        <w:t xml:space="preserve"> 3. Қорытынды ереже</w:t>
      </w:r>
    </w:p>
    <w:bookmarkEnd w:id="63"/>
    <w:bookmarkStart w:name="z71" w:id="64"/>
    <w:p>
      <w:pPr>
        <w:spacing w:after="0"/>
        <w:ind w:left="0"/>
        <w:jc w:val="both"/>
      </w:pPr>
      <w:r>
        <w:rPr>
          <w:rFonts w:ascii="Times New Roman"/>
          <w:b w:val="false"/>
          <w:i w:val="false"/>
          <w:color w:val="000000"/>
          <w:sz w:val="28"/>
        </w:rPr>
        <w:t>
      14.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