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7972" w14:textId="f307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11 қаңтардағы № 47/471 "2021 - 2023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4 мамырдағы № 4/28 шешімі. Маңғыстау облысы Әділет департаментінде 2021 жылғы 6 мамырда № 4526 болып тіркелді</w:t>
      </w:r>
    </w:p>
    <w:p>
      <w:pPr>
        <w:spacing w:after="0"/>
        <w:ind w:left="0"/>
        <w:jc w:val="both"/>
      </w:pPr>
      <w:bookmarkStart w:name="z1" w:id="0"/>
      <w:r>
        <w:rPr>
          <w:rFonts w:ascii="Times New Roman"/>
          <w:b w:val="false"/>
          <w:i w:val="false"/>
          <w:color w:val="000000"/>
          <w:sz w:val="28"/>
        </w:rPr>
        <w:t>
      Қарақия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Қарақия аудандық мәслихатының 2021 жылғы 11 қаңтардағы </w:t>
      </w:r>
      <w:r>
        <w:rPr>
          <w:rFonts w:ascii="Times New Roman"/>
          <w:b w:val="false"/>
          <w:i w:val="false"/>
          <w:color w:val="000000"/>
          <w:sz w:val="28"/>
        </w:rPr>
        <w:t>№ 47/471</w:t>
      </w:r>
      <w:r>
        <w:rPr>
          <w:rFonts w:ascii="Times New Roman"/>
          <w:b w:val="false"/>
          <w:i w:val="false"/>
          <w:color w:val="000000"/>
          <w:sz w:val="28"/>
        </w:rPr>
        <w:t xml:space="preserve"> шешіміне (нормативтік құқықтық актілерді мемлекеттік тіркеу Тізілімінде № 4433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келесідей мазмұнда жаңа редакцияда жазылсын:</w:t>
      </w:r>
    </w:p>
    <w:bookmarkStart w:name="z4" w:id="2"/>
    <w:p>
      <w:pPr>
        <w:spacing w:after="0"/>
        <w:ind w:left="0"/>
        <w:jc w:val="both"/>
      </w:pPr>
      <w:r>
        <w:rPr>
          <w:rFonts w:ascii="Times New Roman"/>
          <w:b w:val="false"/>
          <w:i w:val="false"/>
          <w:color w:val="000000"/>
          <w:sz w:val="28"/>
        </w:rPr>
        <w:t>
      "1. 2021 - 2023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2021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611 091,2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150 605,0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2 943,0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457 543,2 мың теңге;</w:t>
      </w:r>
    </w:p>
    <w:bookmarkEnd w:id="7"/>
    <w:bookmarkStart w:name="z10" w:id="8"/>
    <w:p>
      <w:pPr>
        <w:spacing w:after="0"/>
        <w:ind w:left="0"/>
        <w:jc w:val="both"/>
      </w:pPr>
      <w:r>
        <w:rPr>
          <w:rFonts w:ascii="Times New Roman"/>
          <w:b w:val="false"/>
          <w:i w:val="false"/>
          <w:color w:val="000000"/>
          <w:sz w:val="28"/>
        </w:rPr>
        <w:t>
      2) шығындар – 640 197,0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0 теңге;</w:t>
      </w:r>
    </w:p>
    <w:bookmarkEnd w:id="9"/>
    <w:bookmarkStart w:name="z12" w:id="10"/>
    <w:p>
      <w:pPr>
        <w:spacing w:after="0"/>
        <w:ind w:left="0"/>
        <w:jc w:val="both"/>
      </w:pPr>
      <w:r>
        <w:rPr>
          <w:rFonts w:ascii="Times New Roman"/>
          <w:b w:val="false"/>
          <w:i w:val="false"/>
          <w:color w:val="000000"/>
          <w:sz w:val="28"/>
        </w:rPr>
        <w:t>
      бюджеттік кредиттер – 0 теңге;</w:t>
      </w:r>
    </w:p>
    <w:bookmarkEnd w:id="10"/>
    <w:bookmarkStart w:name="z13" w:id="11"/>
    <w:p>
      <w:pPr>
        <w:spacing w:after="0"/>
        <w:ind w:left="0"/>
        <w:jc w:val="both"/>
      </w:pPr>
      <w:r>
        <w:rPr>
          <w:rFonts w:ascii="Times New Roman"/>
          <w:b w:val="false"/>
          <w:i w:val="false"/>
          <w:color w:val="000000"/>
          <w:sz w:val="28"/>
        </w:rPr>
        <w:t>
      бюджеттік кредиттерді өтеу – 0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-29 105,8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29 105,8 мың теңге;</w:t>
      </w:r>
    </w:p>
    <w:bookmarkEnd w:id="16"/>
    <w:bookmarkStart w:name="z19" w:id="17"/>
    <w:p>
      <w:pPr>
        <w:spacing w:after="0"/>
        <w:ind w:left="0"/>
        <w:jc w:val="both"/>
      </w:pPr>
      <w:r>
        <w:rPr>
          <w:rFonts w:ascii="Times New Roman"/>
          <w:b w:val="false"/>
          <w:i w:val="false"/>
          <w:color w:val="000000"/>
          <w:sz w:val="28"/>
        </w:rPr>
        <w:t>
      қарыздар түсімі – 0 теңге;</w:t>
      </w:r>
    </w:p>
    <w:bookmarkEnd w:id="17"/>
    <w:bookmarkStart w:name="z20" w:id="18"/>
    <w:p>
      <w:pPr>
        <w:spacing w:after="0"/>
        <w:ind w:left="0"/>
        <w:jc w:val="both"/>
      </w:pPr>
      <w:r>
        <w:rPr>
          <w:rFonts w:ascii="Times New Roman"/>
          <w:b w:val="false"/>
          <w:i w:val="false"/>
          <w:color w:val="000000"/>
          <w:sz w:val="28"/>
        </w:rPr>
        <w:t>
      қарыздарды өтеу – 0 теңге;</w:t>
      </w:r>
    </w:p>
    <w:bookmarkEnd w:id="18"/>
    <w:bookmarkStart w:name="z21" w:id="19"/>
    <w:p>
      <w:pPr>
        <w:spacing w:after="0"/>
        <w:ind w:left="0"/>
        <w:jc w:val="both"/>
      </w:pPr>
      <w:r>
        <w:rPr>
          <w:rFonts w:ascii="Times New Roman"/>
          <w:b w:val="false"/>
          <w:i w:val="false"/>
          <w:color w:val="000000"/>
          <w:sz w:val="28"/>
        </w:rPr>
        <w:t>
      бюджет қаражатының пайдаланылатын қалдықтары – 29 105,8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келесідей мазмұнда жаңа редакцияда жазылсын:</w:t>
      </w:r>
    </w:p>
    <w:bookmarkStart w:name="z23" w:id="20"/>
    <w:p>
      <w:pPr>
        <w:spacing w:after="0"/>
        <w:ind w:left="0"/>
        <w:jc w:val="both"/>
      </w:pPr>
      <w:r>
        <w:rPr>
          <w:rFonts w:ascii="Times New Roman"/>
          <w:b w:val="false"/>
          <w:i w:val="false"/>
          <w:color w:val="000000"/>
          <w:sz w:val="28"/>
        </w:rPr>
        <w:t xml:space="preserve">
      "2. 2021 жылға арналған аудандық бюджеттен ауылдар мен ауылдық округтердің бюджеттеріне 451 479,2 мың теңге сомасында субвенция бөлінгені ескерілсін, оның ішінде: </w:t>
      </w:r>
    </w:p>
    <w:bookmarkEnd w:id="20"/>
    <w:bookmarkStart w:name="z24" w:id="21"/>
    <w:p>
      <w:pPr>
        <w:spacing w:after="0"/>
        <w:ind w:left="0"/>
        <w:jc w:val="both"/>
      </w:pPr>
      <w:r>
        <w:rPr>
          <w:rFonts w:ascii="Times New Roman"/>
          <w:b w:val="false"/>
          <w:i w:val="false"/>
          <w:color w:val="000000"/>
          <w:sz w:val="28"/>
        </w:rPr>
        <w:t>
      Болашақ ауылдық округі – 34 628,4 мың теңге;</w:t>
      </w:r>
    </w:p>
    <w:bookmarkEnd w:id="21"/>
    <w:bookmarkStart w:name="z25" w:id="22"/>
    <w:p>
      <w:pPr>
        <w:spacing w:after="0"/>
        <w:ind w:left="0"/>
        <w:jc w:val="both"/>
      </w:pPr>
      <w:r>
        <w:rPr>
          <w:rFonts w:ascii="Times New Roman"/>
          <w:b w:val="false"/>
          <w:i w:val="false"/>
          <w:color w:val="000000"/>
          <w:sz w:val="28"/>
        </w:rPr>
        <w:t>
      Бостан ауылдық округі – 44 586,3 мың теңге;</w:t>
      </w:r>
    </w:p>
    <w:bookmarkEnd w:id="22"/>
    <w:bookmarkStart w:name="z26" w:id="23"/>
    <w:p>
      <w:pPr>
        <w:spacing w:after="0"/>
        <w:ind w:left="0"/>
        <w:jc w:val="both"/>
      </w:pPr>
      <w:r>
        <w:rPr>
          <w:rFonts w:ascii="Times New Roman"/>
          <w:b w:val="false"/>
          <w:i w:val="false"/>
          <w:color w:val="000000"/>
          <w:sz w:val="28"/>
        </w:rPr>
        <w:t>
      Жетібай ауылы – 94 142,4 мың теңге;</w:t>
      </w:r>
    </w:p>
    <w:bookmarkEnd w:id="23"/>
    <w:bookmarkStart w:name="z27" w:id="24"/>
    <w:p>
      <w:pPr>
        <w:spacing w:after="0"/>
        <w:ind w:left="0"/>
        <w:jc w:val="both"/>
      </w:pPr>
      <w:r>
        <w:rPr>
          <w:rFonts w:ascii="Times New Roman"/>
          <w:b w:val="false"/>
          <w:i w:val="false"/>
          <w:color w:val="000000"/>
          <w:sz w:val="28"/>
        </w:rPr>
        <w:t>
      Құланды ауылдық округі – 71 484,6 мың теңге;</w:t>
      </w:r>
    </w:p>
    <w:bookmarkEnd w:id="24"/>
    <w:bookmarkStart w:name="z28" w:id="25"/>
    <w:p>
      <w:pPr>
        <w:spacing w:after="0"/>
        <w:ind w:left="0"/>
        <w:jc w:val="both"/>
      </w:pPr>
      <w:r>
        <w:rPr>
          <w:rFonts w:ascii="Times New Roman"/>
          <w:b w:val="false"/>
          <w:i w:val="false"/>
          <w:color w:val="000000"/>
          <w:sz w:val="28"/>
        </w:rPr>
        <w:t>
      Құрық ауылы – 94 435,0 мың теңге;</w:t>
      </w:r>
    </w:p>
    <w:bookmarkEnd w:id="25"/>
    <w:bookmarkStart w:name="z29" w:id="26"/>
    <w:p>
      <w:pPr>
        <w:spacing w:after="0"/>
        <w:ind w:left="0"/>
        <w:jc w:val="both"/>
      </w:pPr>
      <w:r>
        <w:rPr>
          <w:rFonts w:ascii="Times New Roman"/>
          <w:b w:val="false"/>
          <w:i w:val="false"/>
          <w:color w:val="000000"/>
          <w:sz w:val="28"/>
        </w:rPr>
        <w:t>
      Мұнайшы ауылы – 62 346,5 мың теңге;</w:t>
      </w:r>
    </w:p>
    <w:bookmarkEnd w:id="26"/>
    <w:bookmarkStart w:name="z30" w:id="27"/>
    <w:p>
      <w:pPr>
        <w:spacing w:after="0"/>
        <w:ind w:left="0"/>
        <w:jc w:val="both"/>
      </w:pPr>
      <w:r>
        <w:rPr>
          <w:rFonts w:ascii="Times New Roman"/>
          <w:b w:val="false"/>
          <w:i w:val="false"/>
          <w:color w:val="000000"/>
          <w:sz w:val="28"/>
        </w:rPr>
        <w:t>
      Сенек ауылы – 49 856,0 мың теңге.";</w:t>
      </w:r>
    </w:p>
    <w:bookmarkEnd w:id="27"/>
    <w:bookmarkStart w:name="z31"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8"/>
    <w:bookmarkStart w:name="z32" w:id="29"/>
    <w:p>
      <w:pPr>
        <w:spacing w:after="0"/>
        <w:ind w:left="0"/>
        <w:jc w:val="both"/>
      </w:pPr>
      <w:r>
        <w:rPr>
          <w:rFonts w:ascii="Times New Roman"/>
          <w:b w:val="false"/>
          <w:i w:val="false"/>
          <w:color w:val="000000"/>
          <w:sz w:val="28"/>
        </w:rPr>
        <w:t>
      3. Осы шешімнің орындалуын бақылау Қарақия аудандық мәслихатының экономика және бюджет жөніндегі тұрақты комиссиясына жүктелсін.</w:t>
      </w:r>
    </w:p>
    <w:bookmarkEnd w:id="29"/>
    <w:bookmarkStart w:name="z33" w:id="30"/>
    <w:p>
      <w:pPr>
        <w:spacing w:after="0"/>
        <w:ind w:left="0"/>
        <w:jc w:val="both"/>
      </w:pPr>
      <w:r>
        <w:rPr>
          <w:rFonts w:ascii="Times New Roman"/>
          <w:b w:val="false"/>
          <w:i w:val="false"/>
          <w:color w:val="000000"/>
          <w:sz w:val="28"/>
        </w:rPr>
        <w:t>
      4. "Қарақия аудандық мәслихатының аппараты" мемлекеттік мекемесі (аппарат басшысы Р.Ибраева) осы шешімнің әділет органдарында мемлекеттік тіркелуін қамтамасыз етсін.</w:t>
      </w:r>
    </w:p>
    <w:bookmarkEnd w:id="30"/>
    <w:bookmarkStart w:name="z34" w:id="31"/>
    <w:p>
      <w:pPr>
        <w:spacing w:after="0"/>
        <w:ind w:left="0"/>
        <w:jc w:val="both"/>
      </w:pPr>
      <w:r>
        <w:rPr>
          <w:rFonts w:ascii="Times New Roman"/>
          <w:b w:val="false"/>
          <w:i w:val="false"/>
          <w:color w:val="000000"/>
          <w:sz w:val="28"/>
        </w:rPr>
        <w:t>
      5. Осы шешім 2021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Атшыбаев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Қарақия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32"/>
    <w:p>
      <w:pPr>
        <w:spacing w:after="0"/>
        <w:ind w:left="0"/>
        <w:jc w:val="left"/>
      </w:pPr>
      <w:r>
        <w:rPr>
          <w:rFonts w:ascii="Times New Roman"/>
          <w:b/>
          <w:i w:val="false"/>
          <w:color w:val="000000"/>
        </w:rPr>
        <w:t xml:space="preserve"> 2021 жылға арналған Болашақ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34 628,4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2" w:id="33"/>
    <w:p>
      <w:pPr>
        <w:spacing w:after="0"/>
        <w:ind w:left="0"/>
        <w:jc w:val="left"/>
      </w:pPr>
      <w:r>
        <w:rPr>
          <w:rFonts w:ascii="Times New Roman"/>
          <w:b/>
          <w:i w:val="false"/>
          <w:color w:val="000000"/>
        </w:rPr>
        <w:t xml:space="preserve"> 2021 жылға арналған Бостан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49 382,3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44 936,3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1" w:id="34"/>
    <w:p>
      <w:pPr>
        <w:spacing w:after="0"/>
        <w:ind w:left="0"/>
        <w:jc w:val="left"/>
      </w:pPr>
      <w:r>
        <w:rPr>
          <w:rFonts w:ascii="Times New Roman"/>
          <w:b/>
          <w:i w:val="false"/>
          <w:color w:val="000000"/>
        </w:rPr>
        <w:t xml:space="preserve"> 2021 жылға арналған Жетібай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130 719,4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97 822,4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0" w:id="35"/>
    <w:p>
      <w:pPr>
        <w:spacing w:after="0"/>
        <w:ind w:left="0"/>
        <w:jc w:val="left"/>
      </w:pPr>
      <w:r>
        <w:rPr>
          <w:rFonts w:ascii="Times New Roman"/>
          <w:b/>
          <w:i w:val="false"/>
          <w:color w:val="000000"/>
        </w:rPr>
        <w:t xml:space="preserve"> 2021 жылға арналған Құланды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75 759,6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71 484,6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79" w:id="36"/>
    <w:p>
      <w:pPr>
        <w:spacing w:after="0"/>
        <w:ind w:left="0"/>
        <w:jc w:val="left"/>
      </w:pPr>
      <w:r>
        <w:rPr>
          <w:rFonts w:ascii="Times New Roman"/>
          <w:b/>
          <w:i w:val="false"/>
          <w:color w:val="000000"/>
        </w:rPr>
        <w:t xml:space="preserve"> 2021 жылға арналған Құрық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186 585,0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95 845,0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95 845,0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192 643,0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114 078,0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88" w:id="37"/>
    <w:p>
      <w:pPr>
        <w:spacing w:after="0"/>
        <w:ind w:left="0"/>
        <w:jc w:val="left"/>
      </w:pPr>
      <w:r>
        <w:rPr>
          <w:rFonts w:ascii="Times New Roman"/>
          <w:b/>
          <w:i w:val="false"/>
          <w:color w:val="000000"/>
        </w:rPr>
        <w:t xml:space="preserve"> 2021 жылға арналған Мұнайшы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7317"/>
        <w:gridCol w:w="27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62 646,5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97" w:id="38"/>
    <w:p>
      <w:pPr>
        <w:spacing w:after="0"/>
        <w:ind w:left="0"/>
        <w:jc w:val="left"/>
      </w:pPr>
      <w:r>
        <w:rPr>
          <w:rFonts w:ascii="Times New Roman"/>
          <w:b/>
          <w:i w:val="false"/>
          <w:color w:val="000000"/>
        </w:rPr>
        <w:t xml:space="preserve"> 2021 жылға арналған Сенек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50 180,0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