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2d893" w14:textId="772d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тұратын және жұмыс істейтін әлеуметтік қамсыздандыру, білім беру, мәдениет, спорт, ветеринария және денсаулық сақтау ұйымдарының мамандарына отын сатып алуға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2021 жылғы 6 мамырдағы № 4/36 шешімі. Маңғыстау облысы Әділет департаментінде 2021 жылғы 14 мамырда № 4534 болып тіркелді. Күші жойылды-Маңғыстау облысы Маңғыстау аудандық мәслихатының 2021 жылғы 13 желтоқсандағы № 9/72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Маңғыстау аудандық мәслихатының 13.12.2021 </w:t>
      </w:r>
      <w:r>
        <w:rPr>
          <w:rFonts w:ascii="Times New Roman"/>
          <w:b w:val="false"/>
          <w:i w:val="false"/>
          <w:color w:val="ff0000"/>
          <w:sz w:val="28"/>
        </w:rPr>
        <w:t>№ 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bookmarkEnd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Заңына және Маңғыстау облысы әкімдігінің 2016 жылғы 25 шілдедегі </w:t>
      </w:r>
      <w:r>
        <w:rPr>
          <w:rFonts w:ascii="Times New Roman"/>
          <w:b w:val="false"/>
          <w:i w:val="false"/>
          <w:color w:val="000000"/>
          <w:sz w:val="28"/>
        </w:rPr>
        <w:t>№ 233</w:t>
      </w:r>
      <w:r>
        <w:rPr>
          <w:rFonts w:ascii="Times New Roman"/>
          <w:b w:val="false"/>
          <w:i w:val="false"/>
          <w:color w:val="000000"/>
          <w:sz w:val="28"/>
        </w:rPr>
        <w:t xml:space="preserve">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сәйкес, Маңғыстау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 бекітілсін.</w:t>
      </w:r>
    </w:p>
    <w:bookmarkEnd w:id="1"/>
    <w:bookmarkStart w:name="z2" w:id="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қамтамасыз етсін.</w:t>
      </w:r>
    </w:p>
    <w:bookmarkEnd w:id="2"/>
    <w:bookmarkStart w:name="z3" w:id="3"/>
    <w:p>
      <w:pPr>
        <w:spacing w:after="0"/>
        <w:ind w:left="0"/>
        <w:jc w:val="both"/>
      </w:pPr>
      <w:r>
        <w:rPr>
          <w:rFonts w:ascii="Times New Roman"/>
          <w:b w:val="false"/>
          <w:i w:val="false"/>
          <w:color w:val="000000"/>
          <w:sz w:val="28"/>
        </w:rPr>
        <w:t>
      3. Осы шешімнің орындалуын бақылау Маңғыстау ауданы әкімінің орынбасары Е.Махмутовқа жүктелсін.</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4/36 шешіміне қосымша</w:t>
            </w:r>
          </w:p>
        </w:tc>
      </w:tr>
    </w:tbl>
    <w:bookmarkStart w:name="z8" w:id="5"/>
    <w:p>
      <w:pPr>
        <w:spacing w:after="0"/>
        <w:ind w:left="0"/>
        <w:jc w:val="left"/>
      </w:pPr>
      <w:r>
        <w:rPr>
          <w:rFonts w:ascii="Times New Roman"/>
          <w:b/>
          <w:i w:val="false"/>
          <w:color w:val="000000"/>
        </w:rPr>
        <w:t xml:space="preserve"> Маңғыстау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көрсетудің тәртібі мен мөлшері</w:t>
      </w:r>
    </w:p>
    <w:bookmarkEnd w:id="5"/>
    <w:bookmarkStart w:name="z9" w:id="6"/>
    <w:p>
      <w:pPr>
        <w:spacing w:after="0"/>
        <w:ind w:left="0"/>
        <w:jc w:val="both"/>
      </w:pPr>
      <w:r>
        <w:rPr>
          <w:rFonts w:ascii="Times New Roman"/>
          <w:b w:val="false"/>
          <w:i w:val="false"/>
          <w:color w:val="000000"/>
          <w:sz w:val="28"/>
        </w:rPr>
        <w:t>
      1. Бюджет қаражаты есебінен коммуналдық көрсетілетін қызметтерге ақы төлеу және отын сатып алу бойынша әлеуметтік қолдау (бұдан әрі - әлеуметтік қолдау) Маңғыстау ауданының ауылдық елді мекендерінде тұратын және жұмыс істейтін мемлекеттік әлеуметтік қамсыздандыру, білім беру, мәдениет, спорт, ветеринария және денсаулық сақтау ұйымдарының мамандарына (бұдан әрі - мамандар) көрсетіледі.</w:t>
      </w:r>
    </w:p>
    <w:bookmarkEnd w:id="6"/>
    <w:bookmarkStart w:name="z10" w:id="7"/>
    <w:p>
      <w:pPr>
        <w:spacing w:after="0"/>
        <w:ind w:left="0"/>
        <w:jc w:val="both"/>
      </w:pPr>
      <w:r>
        <w:rPr>
          <w:rFonts w:ascii="Times New Roman"/>
          <w:b w:val="false"/>
          <w:i w:val="false"/>
          <w:color w:val="000000"/>
          <w:sz w:val="28"/>
        </w:rPr>
        <w:t>
      2. Әлеуметтік қолдауды тағайындау уәкілетті органмен – "Маңғыстау аудандық жұмыспен қамту, әлеуметтік бағдарламалар және азаматтық хал актілерін тіркеу бөлімі" мемлекеттік мекемесімен жүзеге асырылады.</w:t>
      </w:r>
    </w:p>
    <w:bookmarkEnd w:id="7"/>
    <w:bookmarkStart w:name="z11" w:id="8"/>
    <w:p>
      <w:pPr>
        <w:spacing w:after="0"/>
        <w:ind w:left="0"/>
        <w:jc w:val="both"/>
      </w:pPr>
      <w:r>
        <w:rPr>
          <w:rFonts w:ascii="Times New Roman"/>
          <w:b w:val="false"/>
          <w:i w:val="false"/>
          <w:color w:val="000000"/>
          <w:sz w:val="28"/>
        </w:rPr>
        <w:t>
      3. Әлеуметтік қолдау мемлекеттік әлеуметтік қамсыздандыру, білім беру, мәдениет, спорт, ветеринария және денсаулық сақтау ұйымдарының басшыларымен бекітілген жиынтық тізімдердің негізінде мамандардан өтініш талап етілмей көрсетіледі.</w:t>
      </w:r>
    </w:p>
    <w:bookmarkEnd w:id="8"/>
    <w:bookmarkStart w:name="z12" w:id="9"/>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ағымдағы шоттарына аудару жолымен жүзеге асырылады.</w:t>
      </w:r>
    </w:p>
    <w:bookmarkEnd w:id="9"/>
    <w:bookmarkStart w:name="z13" w:id="10"/>
    <w:p>
      <w:pPr>
        <w:spacing w:after="0"/>
        <w:ind w:left="0"/>
        <w:jc w:val="both"/>
      </w:pPr>
      <w:r>
        <w:rPr>
          <w:rFonts w:ascii="Times New Roman"/>
          <w:b w:val="false"/>
          <w:i w:val="false"/>
          <w:color w:val="000000"/>
          <w:sz w:val="28"/>
        </w:rPr>
        <w:t>
      5. Әлеуметтік қолдау мамандарға жылына бір рет бюджет қаражаты есебінен 12 100 (он екі мың бір жүз) теңге мөлшерінде көрсетіледі.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