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7e0" w14:textId="6054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2021 жылғы 13 қаңтардағы № 51/377 "2021 - 2023 жылдарға арналған аудандық маңызы бар қаланың, ауылдардың, ауылдық округтің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28 сәуірдегі № 3/20 шешімі. Маңғыстау облысы Әділет департаментінде 2021 жылғы 30 сәуірде № 4506 болып тіркелді</w:t>
      </w:r>
    </w:p>
    <w:p>
      <w:pPr>
        <w:spacing w:after="0"/>
        <w:ind w:left="0"/>
        <w:jc w:val="both"/>
      </w:pPr>
      <w:bookmarkStart w:name="z0" w:id="0"/>
      <w:r>
        <w:rPr>
          <w:rFonts w:ascii="Times New Roman"/>
          <w:b w:val="false"/>
          <w:i w:val="false"/>
          <w:color w:val="000000"/>
          <w:sz w:val="28"/>
        </w:rPr>
        <w:t>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"2021-2023 жылдарға арналған аудандық маңызы бар қаланың, ауылдардың, ауылдық округтің бюджеттері туралы" Түпқараған аудандық мәслихатының 2021 жылғы 13 қаңтардағы </w:t>
      </w:r>
      <w:r>
        <w:rPr>
          <w:rFonts w:ascii="Times New Roman"/>
          <w:b w:val="false"/>
          <w:i w:val="false"/>
          <w:color w:val="000000"/>
          <w:sz w:val="28"/>
        </w:rPr>
        <w:t>№ 51/377</w:t>
      </w:r>
      <w:r>
        <w:rPr>
          <w:rFonts w:ascii="Times New Roman"/>
          <w:b w:val="false"/>
          <w:i w:val="false"/>
          <w:color w:val="000000"/>
          <w:sz w:val="28"/>
        </w:rPr>
        <w:t xml:space="preserve"> шешіміне (нормативтік құқықтық актілерді мемлекеттік тіркеу Тізілімінде № 4432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2021-2023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2021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1 094 755,8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138 000,0 мың теңге;</w:t>
      </w:r>
    </w:p>
    <w:bookmarkEnd w:id="5"/>
    <w:bookmarkStart w:name="z6" w:id="6"/>
    <w:p>
      <w:pPr>
        <w:spacing w:after="0"/>
        <w:ind w:left="0"/>
        <w:jc w:val="both"/>
      </w:pPr>
      <w:r>
        <w:rPr>
          <w:rFonts w:ascii="Times New Roman"/>
          <w:b w:val="false"/>
          <w:i w:val="false"/>
          <w:color w:val="000000"/>
          <w:sz w:val="28"/>
        </w:rPr>
        <w:t>
      салықтық емес түсімдер – 65,0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956 690,8 мың теңге;</w:t>
      </w:r>
    </w:p>
    <w:bookmarkEnd w:id="8"/>
    <w:bookmarkStart w:name="z9" w:id="9"/>
    <w:p>
      <w:pPr>
        <w:spacing w:after="0"/>
        <w:ind w:left="0"/>
        <w:jc w:val="both"/>
      </w:pPr>
      <w:r>
        <w:rPr>
          <w:rFonts w:ascii="Times New Roman"/>
          <w:b w:val="false"/>
          <w:i w:val="false"/>
          <w:color w:val="000000"/>
          <w:sz w:val="28"/>
        </w:rPr>
        <w:t>
      2) шығындар – 1 117 431,0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22 675,2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- 22 675,2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22 675,2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 Э.Кельбетова) осы шешімнің әділет органдарында мемлекеттік тіркелуін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Жеткізгенов Е.) жүктелсін.</w:t>
      </w:r>
    </w:p>
    <w:bookmarkEnd w:id="23"/>
    <w:bookmarkStart w:name="z24" w:id="2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Г.Шамқұлова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5"/>
    <w:p>
      <w:pPr>
        <w:spacing w:after="0"/>
        <w:ind w:left="0"/>
        <w:jc w:val="left"/>
      </w:pPr>
      <w:r>
        <w:rPr>
          <w:rFonts w:ascii="Times New Roman"/>
          <w:b/>
          <w:i w:val="false"/>
          <w:color w:val="000000"/>
        </w:rPr>
        <w:t xml:space="preserve"> 2021 жылға арналған Ақшұқыр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2" w:id="26"/>
    <w:p>
      <w:pPr>
        <w:spacing w:after="0"/>
        <w:ind w:left="0"/>
        <w:jc w:val="left"/>
      </w:pPr>
      <w:r>
        <w:rPr>
          <w:rFonts w:ascii="Times New Roman"/>
          <w:b/>
          <w:i w:val="false"/>
          <w:color w:val="000000"/>
        </w:rPr>
        <w:t xml:space="preserve"> 2021 жылға арналған Баутин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106 744,1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86 834,1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86 834,1</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1" w:id="27"/>
    <w:p>
      <w:pPr>
        <w:spacing w:after="0"/>
        <w:ind w:left="0"/>
        <w:jc w:val="left"/>
      </w:pPr>
      <w:r>
        <w:rPr>
          <w:rFonts w:ascii="Times New Roman"/>
          <w:b/>
          <w:i w:val="false"/>
          <w:color w:val="000000"/>
        </w:rPr>
        <w:t xml:space="preserve"> 2021 жылға арналған Қызылөзен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52"/>
        <w:gridCol w:w="1322"/>
        <w:gridCol w:w="525"/>
        <w:gridCol w:w="1296"/>
        <w:gridCol w:w="1685"/>
        <w:gridCol w:w="3009"/>
        <w:gridCol w:w="92"/>
        <w:gridCol w:w="274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0" w:id="28"/>
    <w:p>
      <w:pPr>
        <w:spacing w:after="0"/>
        <w:ind w:left="0"/>
        <w:jc w:val="left"/>
      </w:pPr>
      <w:r>
        <w:rPr>
          <w:rFonts w:ascii="Times New Roman"/>
          <w:b/>
          <w:i w:val="false"/>
          <w:color w:val="000000"/>
        </w:rPr>
        <w:t xml:space="preserve"> 2021 жылға арналған Сайын Шапағатов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14 500,0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235 484,0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9" w:id="29"/>
    <w:p>
      <w:pPr>
        <w:spacing w:after="0"/>
        <w:ind w:left="0"/>
        <w:jc w:val="left"/>
      </w:pPr>
      <w:r>
        <w:rPr>
          <w:rFonts w:ascii="Times New Roman"/>
          <w:b/>
          <w:i w:val="false"/>
          <w:color w:val="000000"/>
        </w:rPr>
        <w:t xml:space="preserve"> 2021 жылға арналған Таушық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724"/>
        <w:gridCol w:w="1300"/>
        <w:gridCol w:w="544"/>
        <w:gridCol w:w="1269"/>
        <w:gridCol w:w="1676"/>
        <w:gridCol w:w="2969"/>
        <w:gridCol w:w="90"/>
        <w:gridCol w:w="2766"/>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 операциялар бойынша сальдо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51/377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8" w:id="30"/>
    <w:p>
      <w:pPr>
        <w:spacing w:after="0"/>
        <w:ind w:left="0"/>
        <w:jc w:val="left"/>
      </w:pPr>
      <w:r>
        <w:rPr>
          <w:rFonts w:ascii="Times New Roman"/>
          <w:b/>
          <w:i w:val="false"/>
          <w:color w:val="000000"/>
        </w:rPr>
        <w:t xml:space="preserve"> 2021 жылға арналған Форт-Шевченко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238 764,3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217 349,3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217 349,3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