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4cea" w14:textId="4964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2013 жылғы 20 наурыздағы № 10/76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2021 жылғы 14 қазандағы № 7/43 шешімі. Қазақстан Республикасының Әділет министрлігінде 2021 жылғы 27 қазанда № 24924 болып тіркелді. Күші жойылды - Маңғыстау облысы Түпқараған аудандық мәслихатының 18 сәуірдегі 2024 жылғы №13/75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18.04.2024 </w:t>
      </w:r>
      <w:r>
        <w:rPr>
          <w:rFonts w:ascii="Times New Roman"/>
          <w:b w:val="false"/>
          <w:i w:val="false"/>
          <w:color w:val="ff0000"/>
          <w:sz w:val="28"/>
        </w:rPr>
        <w:t>№13/75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Түпқараған аудандық мәслихаты ШЕШТІ:</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"Аз қамтамасыз етілген отбасыларға (азаматтарға) тұрғын үй көмегін көрсетудің мөлшерін және тәртібін айқындау Қағидасын бекіту туралы" 2013 жылғы 20 наурыздағы </w:t>
      </w:r>
      <w:r>
        <w:rPr>
          <w:rFonts w:ascii="Times New Roman"/>
          <w:b w:val="false"/>
          <w:i w:val="false"/>
          <w:color w:val="000000"/>
          <w:sz w:val="28"/>
        </w:rPr>
        <w:t>№ 10/76</w:t>
      </w:r>
      <w:r>
        <w:rPr>
          <w:rFonts w:ascii="Times New Roman"/>
          <w:b w:val="false"/>
          <w:i w:val="false"/>
          <w:color w:val="000000"/>
          <w:sz w:val="28"/>
        </w:rPr>
        <w:t xml:space="preserve"> шешіміне (нормативтік құқықтық актілерді мемлекеттік тіркеу Тізілімінде № 2241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"Түпқараған ауданында тұрғын үй көмегін көрсетудің мөлшері мен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5" w:id="4"/>
    <w:p>
      <w:pPr>
        <w:spacing w:after="0"/>
        <w:ind w:left="0"/>
        <w:jc w:val="both"/>
      </w:pPr>
      <w:r>
        <w:rPr>
          <w:rFonts w:ascii="Times New Roman"/>
          <w:b w:val="false"/>
          <w:i w:val="false"/>
          <w:color w:val="000000"/>
          <w:sz w:val="28"/>
        </w:rPr>
        <w:t xml:space="preserve">
      "1. Қоса беріліп отырған Түпқараған ауданында тұрғын үй көмегін көрсетудің мөлшері мен тәртібі айқындалсын."; </w:t>
      </w:r>
    </w:p>
    <w:bookmarkEnd w:id="4"/>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10/76 шешімімен бекітілген</w:t>
            </w:r>
          </w:p>
        </w:tc>
      </w:tr>
    </w:tbl>
    <w:bookmarkStart w:name="z15" w:id="7"/>
    <w:p>
      <w:pPr>
        <w:spacing w:after="0"/>
        <w:ind w:left="0"/>
        <w:jc w:val="left"/>
      </w:pPr>
      <w:r>
        <w:rPr>
          <w:rFonts w:ascii="Times New Roman"/>
          <w:b/>
          <w:i w:val="false"/>
          <w:color w:val="000000"/>
        </w:rPr>
        <w:t xml:space="preserve"> Түпқараған ауданында тұрғын үй көмегін көрсетудің мөлшері мен тәртібі </w:t>
      </w:r>
    </w:p>
    <w:bookmarkEnd w:id="7"/>
    <w:bookmarkStart w:name="z16" w:id="8"/>
    <w:p>
      <w:pPr>
        <w:spacing w:after="0"/>
        <w:ind w:left="0"/>
        <w:jc w:val="both"/>
      </w:pPr>
      <w:r>
        <w:rPr>
          <w:rFonts w:ascii="Times New Roman"/>
          <w:b w:val="false"/>
          <w:i w:val="false"/>
          <w:color w:val="000000"/>
          <w:sz w:val="28"/>
        </w:rPr>
        <w:t>
      1. Тұрғын үй көмегі жергілікті бюджет қаражаты есебінен Түпқараған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17"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8"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0"/>
    <w:bookmarkStart w:name="z19"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0" w:id="12"/>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7(жеті) пайыз мөлшерінде.</w:t>
      </w:r>
    </w:p>
    <w:bookmarkEnd w:id="12"/>
    <w:bookmarkStart w:name="z21" w:id="13"/>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2" w:id="14"/>
    <w:p>
      <w:pPr>
        <w:spacing w:after="0"/>
        <w:ind w:left="0"/>
        <w:jc w:val="both"/>
      </w:pPr>
      <w:r>
        <w:rPr>
          <w:rFonts w:ascii="Times New Roman"/>
          <w:b w:val="false"/>
          <w:i w:val="false"/>
          <w:color w:val="000000"/>
          <w:sz w:val="28"/>
        </w:rPr>
        <w:t>
      2. Тұрғын үй көмегін тағайындау "Түпқараған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4"/>
    <w:bookmarkStart w:name="z23" w:id="1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5"/>
    <w:bookmarkStart w:name="z24"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деңгейі мен аз қамтылған отбасының (азаматтардың) осы мақсаттарға жұмсайтын шығыстарының арасындағы жергілікті өкілді орган белгілеген айырма ретінде айқындалады.</w:t>
      </w:r>
    </w:p>
    <w:bookmarkEnd w:id="16"/>
    <w:bookmarkStart w:name="z25" w:id="1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7"/>
    <w:bookmarkStart w:name="z26"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8"/>
    <w:bookmarkStart w:name="z27"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19"/>
    <w:bookmarkStart w:name="z28"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қабылдаған күннен бастап сегіз жұмыс күнін құрайды.</w:t>
      </w:r>
    </w:p>
    <w:bookmarkEnd w:id="20"/>
    <w:bookmarkStart w:name="z29" w:id="2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1"/>
    <w:bookmarkStart w:name="z30" w:id="2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2"/>
    <w:bookmarkStart w:name="z31" w:id="2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