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a7cc5" w14:textId="bea7c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2021 жылғы 18 қазандағы № 10/59 шешімі. Қазақстан Республикасының Әділет министрлігінде 2021 жылғы 29 қазанда № 24957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міндетн атқарушының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"Кондоминиум объектісін басқаруға және кондоминиум объектісінің ортақ мүлкін күтіп-ұстауға арналған шығыстар сметасын есептеу әдістемесін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бұйрығына сәйкес, Мұнайлы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Кондоминиум объектісін басқаруға және кондоминиум объектісінің ортақ мүлкін күтіп-ұстауға арналған шығыстардың ең төмен мөлшері 2021 жылға бір шаршы метр үшін 32 теңге сомасында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хатшысының өкілеттігін уақытша жүзеге асырушы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