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c4d5" w14:textId="774c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2 ақпандағы № 326 қаулысы. Қостанай облысының Әділет департаментінде 2021 жылғы 23 ақпанда № 97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Урицкий көшесі бойымен Әл-Фараби даңғылы – Пушкин көшесі шекараларында, Тәуелсіздік көшесі бойымен Урицкий – А. Бородин көшелерінің шекараларындағы су құбырын реконструкциялау" объектісі бойынша инженерлік желілер мен тораптарды жүргізу мен пайдалану мақсатында Қостанай қаласы Урицкий көшесі бойында Әл-Фараби даңғылы – Пушкин көшесі шекараларында, Тәуелсіздік көшесі бойында Урицкий – А. Бородин көшелерінің шекараларында орналасқан жалпы алаңы 0,700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