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f1aa" w14:textId="105f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қалалық мәслихатының 2020 жылғы 28 тамыздағы № 511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2021 жылғы 20 сәуірдегі № 23 шешімі. Қостанай облысының Әділет департаментінде 2021 жылғы 22 сәуірде № 9879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28 тамыздағы № 511, Нормативтік құқықтық актілерді мемлекеттік тіркеу тізілімінде № 9419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1 000 000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Кабдулинова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