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a8c7" w14:textId="214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24 желтоқсандағы № 79 шешімі. Қазақстан Республикасының Әділет министрлігінде 2021 жылғы 27 желтоқсанда № 26024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69369052,0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48949400,3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184996,3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3501093,0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16733562,4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71456504,6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4240431,4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- 6401685,0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6401685,0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бюджетінен облыстық бюджетке бюджеттік алып қоюлар көлемі 20922381,0 мың теңге сомасында белгіленсін.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бюджетіне облыстық бюджеттен берілетін бюджеттік субвенциялардың көлемі 0 теңгені құрайтыны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ағымдағы нысаналы трансферттер түсімінің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қызмет көрсететін жұмыскерлердің жалақысына қосымша ақылар белгілеуге 174130,0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қызметшілердің, мемлекеттік бюджет қаражаты есебінен ұсталатын ұйымдардың қызметкерлерінің, қазыналық кәсіпорындардың қызметкерлерінің жекелеген санаттарының еңбек ақысын арттыруға 159394,0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ұйымдарында ерекше еңбек жағдайлары үшін лауазымдық айлықақысына қосымша ақылар белгілеуге 71316,0 мың теңге сомасында;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719995,0 мың теңге сомасында;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594420,0 мың теңге сомасында;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351618,0 мың теңге сомасында;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123237,0 мың теңге сомасында;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біржолғы төлемдерге 55590,0 мың теңге сомасында;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1339035,0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өтпе жолдарды ағымдағы жөндеуге 500000,0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11279,0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жолаушыларды жеңілдетілген шарттарда тасымалдағаны үшін тасымалдаушыларға өтемақы төлеуге 325662,0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1573301,0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 үшін салықтық жүктемені төмендетуге байланысты шығындарды өтеуге 955049,0 мың теңге сомасында.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қалалық бюджетте нысаналы даму трансферттері түсімінің көзделгені ескерілсін,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тұрғынжайын жобалауға және (немесе) салуға, реконструкциялауға нысаналы трансферт 3019882,0 мың теңге сомасында;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 4788041,0 мың теңге сомасында;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3859482,0 мың теңге сомасында;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 31134,0 мың теңге сомасында.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қалалық бюджетте облыстық бюджеттен қаражаттар түсімінің көзделгені ескерілсін,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жобалауға және (немесе) салуға аудандардың (облыстық маңызы бар қалалардың) бюджеттерін кредиттеуге 9727406,0 мың теңге сомасында.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қаланың жергілікті атқарушы органының резерві 213070,4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48 949 400,3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14 097 600,3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61 548 889,5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29 240 374,1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14 539 119,1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