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4f5" w14:textId="a8d6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11 желтоқсандағы № 541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16 сәуірдегі № 26 шешімі. Қостанай облысының Әділет департаментінде 2021 жылғы 19 сәуірде № 9869 болып тіркелді. Күші жойылды - Қостанай облысы Рудный қаласы мәслихатының 2023 жылғы 2 қарашадағы № 76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11 желтоқсандағы № 541, Нормативтік құқықтық актілерді мемлекеттік тіркеу тізілімінде № 9638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Баландина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